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7A9A5" w14:textId="3B09C496" w:rsidR="00B0597A" w:rsidRPr="009B5218" w:rsidRDefault="00EC3108" w:rsidP="00B0597A">
      <w:pPr>
        <w:jc w:val="center"/>
        <w:rPr>
          <w:b/>
          <w:bCs/>
          <w:sz w:val="22"/>
          <w:szCs w:val="22"/>
        </w:rPr>
      </w:pPr>
      <w:r>
        <w:rPr>
          <w:b/>
          <w:bCs/>
          <w:sz w:val="22"/>
          <w:szCs w:val="22"/>
        </w:rPr>
        <w:t>ANNEX 1</w:t>
      </w:r>
      <w:r w:rsidR="00B0597A" w:rsidRPr="009B5218">
        <w:rPr>
          <w:b/>
          <w:bCs/>
          <w:sz w:val="22"/>
          <w:szCs w:val="22"/>
        </w:rPr>
        <w:t xml:space="preserve"> – POTENTIAL CUSTOMERS</w:t>
      </w:r>
    </w:p>
    <w:p w14:paraId="1EFEA0A4" w14:textId="4E9E9723" w:rsidR="00B0597A" w:rsidRPr="009B5218" w:rsidRDefault="00B0597A" w:rsidP="00B0597A">
      <w:pPr>
        <w:spacing w:after="0"/>
        <w:rPr>
          <w:sz w:val="22"/>
          <w:szCs w:val="22"/>
        </w:rPr>
      </w:pPr>
      <w:r w:rsidRPr="009B5218">
        <w:rPr>
          <w:sz w:val="22"/>
          <w:szCs w:val="22"/>
        </w:rPr>
        <w:t xml:space="preserve">1. This Framework can be used and Call-Off Contracts may be entered into with the Contractor under this Framework by all Contracting Authorities throughout all administrative regions of the UK (as defined by the Procurement Act 2023) including but not limited to Government Departments and their Agencies, Non-Departmental Public Bodies, Central Government, NHS Bodies, Local Authorities, Emergency Services, Coastguard Emergency Services, Educational Establishments, Registered Social Landlords and Registered Charities who have a need to purchase the above services (including any successor to any of them in the exercise of their statutory or public functions) </w:t>
      </w:r>
    </w:p>
    <w:p w14:paraId="4967222F" w14:textId="77777777" w:rsidR="00B0597A" w:rsidRPr="009B5218" w:rsidRDefault="00B0597A" w:rsidP="00B0597A">
      <w:pPr>
        <w:spacing w:after="0"/>
        <w:rPr>
          <w:sz w:val="22"/>
          <w:szCs w:val="22"/>
        </w:rPr>
      </w:pPr>
    </w:p>
    <w:p w14:paraId="29658361" w14:textId="77777777" w:rsidR="00B0597A" w:rsidRPr="009B5218" w:rsidRDefault="00B0597A" w:rsidP="00B0597A">
      <w:pPr>
        <w:spacing w:after="0"/>
        <w:rPr>
          <w:b/>
          <w:bCs/>
          <w:sz w:val="22"/>
          <w:szCs w:val="22"/>
        </w:rPr>
      </w:pPr>
      <w:r w:rsidRPr="009B5218">
        <w:rPr>
          <w:b/>
          <w:bCs/>
          <w:sz w:val="22"/>
          <w:szCs w:val="22"/>
        </w:rPr>
        <w:t xml:space="preserve">2. Welsh Public Sector Organisations </w:t>
      </w:r>
    </w:p>
    <w:p w14:paraId="06FCA3B6" w14:textId="77777777" w:rsidR="00B0597A" w:rsidRPr="009B5218" w:rsidRDefault="00B0597A" w:rsidP="00B0597A">
      <w:pPr>
        <w:spacing w:after="0"/>
        <w:rPr>
          <w:sz w:val="22"/>
          <w:szCs w:val="22"/>
        </w:rPr>
      </w:pPr>
    </w:p>
    <w:p w14:paraId="3AD2149C" w14:textId="11246C32" w:rsidR="00B0597A" w:rsidRPr="009B5218" w:rsidRDefault="00B0597A" w:rsidP="00B0597A">
      <w:pPr>
        <w:spacing w:after="0"/>
        <w:rPr>
          <w:sz w:val="22"/>
          <w:szCs w:val="22"/>
        </w:rPr>
      </w:pPr>
      <w:r w:rsidRPr="009B5218">
        <w:rPr>
          <w:sz w:val="22"/>
          <w:szCs w:val="22"/>
        </w:rPr>
        <w:t xml:space="preserve">Without prejudice to paragraph 1 above, this Framework arrangement is open for use for all public sector bodies in Wales this includes all local authorities in </w:t>
      </w:r>
      <w:proofErr w:type="gramStart"/>
      <w:r w:rsidRPr="009B5218">
        <w:rPr>
          <w:sz w:val="22"/>
          <w:szCs w:val="22"/>
        </w:rPr>
        <w:t>Wales</w:t>
      </w:r>
      <w:proofErr w:type="gramEnd"/>
      <w:r w:rsidRPr="009B5218">
        <w:rPr>
          <w:sz w:val="22"/>
          <w:szCs w:val="22"/>
        </w:rPr>
        <w:t xml:space="preserve"> and any government departments include but not limited to the below authorities (including any successor to any of them in the exercise of their statutory or public functions):</w:t>
      </w:r>
    </w:p>
    <w:p w14:paraId="5DF65FAC" w14:textId="77777777" w:rsidR="00B0597A" w:rsidRPr="009B5218" w:rsidRDefault="00B0597A" w:rsidP="00B0597A">
      <w:pPr>
        <w:spacing w:after="0"/>
        <w:rPr>
          <w:sz w:val="22"/>
          <w:szCs w:val="22"/>
        </w:rPr>
      </w:pPr>
    </w:p>
    <w:p w14:paraId="11278028" w14:textId="77777777" w:rsidR="00B0597A" w:rsidRPr="009B5218" w:rsidRDefault="00B0597A" w:rsidP="00B0597A">
      <w:pPr>
        <w:spacing w:after="0"/>
        <w:ind w:left="720"/>
        <w:rPr>
          <w:sz w:val="22"/>
          <w:szCs w:val="22"/>
        </w:rPr>
      </w:pPr>
      <w:r w:rsidRPr="009B5218">
        <w:rPr>
          <w:sz w:val="22"/>
          <w:szCs w:val="22"/>
        </w:rPr>
        <w:t xml:space="preserve">Welsh Government and its sponsored bodies and legal entities (including companies) owned or controlled by it (for example (but without limitation) Transport for Wales, Natural Resources Wales, the National Library of Wales and Cardiff Airport). </w:t>
      </w:r>
    </w:p>
    <w:p w14:paraId="5C567F67" w14:textId="77777777" w:rsidR="00B0597A" w:rsidRPr="009B5218" w:rsidRDefault="00B0597A" w:rsidP="00B0597A">
      <w:pPr>
        <w:spacing w:after="0"/>
        <w:ind w:left="720"/>
        <w:rPr>
          <w:sz w:val="22"/>
          <w:szCs w:val="22"/>
        </w:rPr>
      </w:pPr>
    </w:p>
    <w:p w14:paraId="438115EB" w14:textId="03294FE6" w:rsidR="00B0597A" w:rsidRPr="009B5218" w:rsidRDefault="00B0597A" w:rsidP="00B0597A">
      <w:pPr>
        <w:spacing w:after="0"/>
        <w:ind w:left="720"/>
        <w:rPr>
          <w:sz w:val="22"/>
          <w:szCs w:val="22"/>
        </w:rPr>
      </w:pPr>
      <w:r w:rsidRPr="009B5218">
        <w:rPr>
          <w:sz w:val="22"/>
          <w:szCs w:val="22"/>
        </w:rPr>
        <w:t xml:space="preserve">A list of the bodies falling within this category may be found at: </w:t>
      </w:r>
      <w:hyperlink r:id="rId4" w:history="1">
        <w:r w:rsidRPr="009B5218">
          <w:rPr>
            <w:rStyle w:val="Hyperlink"/>
            <w:sz w:val="22"/>
            <w:szCs w:val="22"/>
          </w:rPr>
          <w:t>https://www.gov.wales/register-devolved-public-bodies</w:t>
        </w:r>
      </w:hyperlink>
      <w:r w:rsidRPr="009B5218">
        <w:rPr>
          <w:sz w:val="22"/>
          <w:szCs w:val="22"/>
        </w:rPr>
        <w:t xml:space="preserve"> </w:t>
      </w:r>
    </w:p>
    <w:p w14:paraId="6A544C7E" w14:textId="77777777" w:rsidR="00B0597A" w:rsidRPr="009B5218" w:rsidRDefault="00B0597A" w:rsidP="00B0597A">
      <w:pPr>
        <w:spacing w:after="0"/>
        <w:ind w:left="720"/>
        <w:rPr>
          <w:sz w:val="22"/>
          <w:szCs w:val="22"/>
        </w:rPr>
      </w:pPr>
    </w:p>
    <w:p w14:paraId="59E36C41" w14:textId="7FB7F288" w:rsidR="00B0597A" w:rsidRPr="009B5218" w:rsidRDefault="00B0597A" w:rsidP="00B0597A">
      <w:pPr>
        <w:spacing w:after="0"/>
        <w:ind w:left="720"/>
        <w:rPr>
          <w:sz w:val="22"/>
          <w:szCs w:val="22"/>
        </w:rPr>
      </w:pPr>
      <w:r w:rsidRPr="009B5218">
        <w:rPr>
          <w:sz w:val="22"/>
          <w:szCs w:val="22"/>
        </w:rPr>
        <w:t xml:space="preserve">Welsh Higher Education bodies as described at: </w:t>
      </w:r>
      <w:hyperlink r:id="rId5" w:history="1">
        <w:r w:rsidRPr="009B5218">
          <w:rPr>
            <w:rStyle w:val="Hyperlink"/>
            <w:sz w:val="22"/>
            <w:szCs w:val="22"/>
          </w:rPr>
          <w:t>https://www.studyinwales.ac.uk</w:t>
        </w:r>
      </w:hyperlink>
      <w:r w:rsidRPr="009B5218">
        <w:rPr>
          <w:sz w:val="22"/>
          <w:szCs w:val="22"/>
        </w:rPr>
        <w:t xml:space="preserve"> </w:t>
      </w:r>
    </w:p>
    <w:p w14:paraId="5AE37C7E" w14:textId="77777777" w:rsidR="00B0597A" w:rsidRPr="009B5218" w:rsidRDefault="00B0597A" w:rsidP="00B0597A">
      <w:pPr>
        <w:spacing w:after="0"/>
        <w:ind w:left="720"/>
        <w:rPr>
          <w:sz w:val="22"/>
          <w:szCs w:val="22"/>
        </w:rPr>
      </w:pPr>
    </w:p>
    <w:p w14:paraId="7C88454D" w14:textId="4F82C099" w:rsidR="00B0597A" w:rsidRPr="009B5218" w:rsidRDefault="00B0597A" w:rsidP="00B0597A">
      <w:pPr>
        <w:spacing w:after="0"/>
        <w:ind w:left="720"/>
        <w:rPr>
          <w:sz w:val="22"/>
          <w:szCs w:val="22"/>
        </w:rPr>
      </w:pPr>
      <w:r w:rsidRPr="009B5218">
        <w:rPr>
          <w:sz w:val="22"/>
          <w:szCs w:val="22"/>
        </w:rPr>
        <w:t xml:space="preserve">Welsh Further Education Colleges as described at: </w:t>
      </w:r>
      <w:hyperlink r:id="rId6" w:history="1">
        <w:r w:rsidRPr="009B5218">
          <w:rPr>
            <w:rStyle w:val="Hyperlink"/>
            <w:sz w:val="22"/>
            <w:szCs w:val="22"/>
          </w:rPr>
          <w:t>http://www.collegeswales.ac.uk/Find-a-College /</w:t>
        </w:r>
      </w:hyperlink>
      <w:r w:rsidRPr="009B5218">
        <w:rPr>
          <w:sz w:val="22"/>
          <w:szCs w:val="22"/>
        </w:rPr>
        <w:t xml:space="preserve"> </w:t>
      </w:r>
      <w:hyperlink r:id="rId7" w:history="1">
        <w:r w:rsidRPr="009B5218">
          <w:rPr>
            <w:rStyle w:val="Hyperlink"/>
            <w:sz w:val="22"/>
            <w:szCs w:val="22"/>
          </w:rPr>
          <w:t>https://www.colleges.wales/en/page/members</w:t>
        </w:r>
      </w:hyperlink>
      <w:r w:rsidRPr="009B5218">
        <w:rPr>
          <w:sz w:val="22"/>
          <w:szCs w:val="22"/>
        </w:rPr>
        <w:t xml:space="preserve"> </w:t>
      </w:r>
    </w:p>
    <w:p w14:paraId="7F51EE92" w14:textId="77777777" w:rsidR="00B0597A" w:rsidRPr="009B5218" w:rsidRDefault="00B0597A" w:rsidP="00B0597A">
      <w:pPr>
        <w:spacing w:after="0"/>
        <w:ind w:left="720"/>
        <w:rPr>
          <w:sz w:val="22"/>
          <w:szCs w:val="22"/>
        </w:rPr>
      </w:pPr>
    </w:p>
    <w:p w14:paraId="40A6578F" w14:textId="77777777" w:rsidR="00B0597A" w:rsidRPr="009B5218" w:rsidRDefault="00B0597A" w:rsidP="00B0597A">
      <w:pPr>
        <w:spacing w:after="0"/>
        <w:ind w:left="720"/>
        <w:rPr>
          <w:sz w:val="22"/>
          <w:szCs w:val="22"/>
        </w:rPr>
      </w:pPr>
      <w:r w:rsidRPr="009B5218">
        <w:rPr>
          <w:sz w:val="22"/>
          <w:szCs w:val="22"/>
        </w:rPr>
        <w:t xml:space="preserve">NHS Local Health Boards and NHS Trusts in Wales </w:t>
      </w:r>
    </w:p>
    <w:p w14:paraId="0461DF2A" w14:textId="77777777" w:rsidR="00B0597A" w:rsidRPr="009B5218" w:rsidRDefault="00B0597A" w:rsidP="00B0597A">
      <w:pPr>
        <w:spacing w:after="0"/>
        <w:ind w:left="720"/>
        <w:rPr>
          <w:sz w:val="22"/>
          <w:szCs w:val="22"/>
        </w:rPr>
      </w:pPr>
    </w:p>
    <w:p w14:paraId="568ED759" w14:textId="77777777" w:rsidR="00B0597A" w:rsidRPr="009B5218" w:rsidRDefault="00B0597A" w:rsidP="00B0597A">
      <w:pPr>
        <w:spacing w:after="0"/>
        <w:ind w:left="720"/>
        <w:rPr>
          <w:sz w:val="22"/>
          <w:szCs w:val="22"/>
        </w:rPr>
      </w:pPr>
      <w:r w:rsidRPr="009B5218">
        <w:rPr>
          <w:sz w:val="22"/>
          <w:szCs w:val="22"/>
        </w:rPr>
        <w:t xml:space="preserve">National Museum of Wales </w:t>
      </w:r>
    </w:p>
    <w:p w14:paraId="2A7BE9F3" w14:textId="77777777" w:rsidR="00B0597A" w:rsidRPr="009B5218" w:rsidRDefault="00B0597A" w:rsidP="00B0597A">
      <w:pPr>
        <w:spacing w:after="0"/>
        <w:ind w:left="720"/>
        <w:rPr>
          <w:sz w:val="22"/>
          <w:szCs w:val="22"/>
        </w:rPr>
      </w:pPr>
    </w:p>
    <w:p w14:paraId="29670C05" w14:textId="0FD06AFB" w:rsidR="00B0597A" w:rsidRPr="009B5218" w:rsidRDefault="00B0597A" w:rsidP="00B0597A">
      <w:pPr>
        <w:spacing w:after="0"/>
        <w:ind w:left="720"/>
        <w:rPr>
          <w:sz w:val="22"/>
          <w:szCs w:val="22"/>
        </w:rPr>
      </w:pPr>
      <w:r w:rsidRPr="009B5218">
        <w:rPr>
          <w:sz w:val="22"/>
          <w:szCs w:val="22"/>
        </w:rPr>
        <w:t xml:space="preserve">Welsh Housing Associations/registered social landlords as described at </w:t>
      </w:r>
      <w:hyperlink r:id="rId8" w:history="1">
        <w:r w:rsidRPr="009B5218">
          <w:rPr>
            <w:rStyle w:val="Hyperlink"/>
            <w:sz w:val="22"/>
            <w:szCs w:val="22"/>
          </w:rPr>
          <w:t>http://gov.wales/topics/housing-and-regeneration/publications/registered-social-landlords-in-wales/?lang=en</w:t>
        </w:r>
      </w:hyperlink>
      <w:r w:rsidRPr="009B5218">
        <w:rPr>
          <w:sz w:val="22"/>
          <w:szCs w:val="22"/>
        </w:rPr>
        <w:t xml:space="preserve">  </w:t>
      </w:r>
    </w:p>
    <w:p w14:paraId="78B73792" w14:textId="77777777" w:rsidR="00B0597A" w:rsidRPr="009B5218" w:rsidRDefault="00B0597A" w:rsidP="00B0597A">
      <w:pPr>
        <w:spacing w:after="0"/>
        <w:ind w:left="720"/>
        <w:rPr>
          <w:sz w:val="22"/>
          <w:szCs w:val="22"/>
        </w:rPr>
      </w:pPr>
    </w:p>
    <w:p w14:paraId="59F8A837" w14:textId="08C16E89" w:rsidR="00B0597A" w:rsidRPr="009B5218" w:rsidRDefault="00B0597A" w:rsidP="00B0597A">
      <w:pPr>
        <w:spacing w:after="0"/>
        <w:ind w:left="720"/>
        <w:rPr>
          <w:sz w:val="22"/>
          <w:szCs w:val="22"/>
        </w:rPr>
      </w:pPr>
      <w:r w:rsidRPr="009B5218">
        <w:rPr>
          <w:sz w:val="22"/>
          <w:szCs w:val="22"/>
        </w:rPr>
        <w:t xml:space="preserve">Welsh Local Authorities as described at: </w:t>
      </w:r>
      <w:hyperlink r:id="rId9" w:history="1">
        <w:r w:rsidRPr="009B5218">
          <w:rPr>
            <w:rStyle w:val="Hyperlink"/>
            <w:sz w:val="22"/>
            <w:szCs w:val="22"/>
          </w:rPr>
          <w:t>http://gov.wales/topics/localgovernment/unitary-authorities/?lang=en</w:t>
        </w:r>
      </w:hyperlink>
      <w:r w:rsidRPr="009B5218">
        <w:rPr>
          <w:sz w:val="22"/>
          <w:szCs w:val="22"/>
        </w:rPr>
        <w:t xml:space="preserve"> </w:t>
      </w:r>
    </w:p>
    <w:p w14:paraId="26270E92" w14:textId="77777777" w:rsidR="00B0597A" w:rsidRPr="009B5218" w:rsidRDefault="00B0597A" w:rsidP="00B0597A">
      <w:pPr>
        <w:spacing w:after="0"/>
        <w:ind w:left="720"/>
        <w:rPr>
          <w:sz w:val="22"/>
          <w:szCs w:val="22"/>
        </w:rPr>
      </w:pPr>
    </w:p>
    <w:p w14:paraId="7FBB5FCF" w14:textId="77777777" w:rsidR="00B0597A" w:rsidRPr="009B5218" w:rsidRDefault="00B0597A" w:rsidP="00B0597A">
      <w:pPr>
        <w:spacing w:after="0"/>
        <w:ind w:left="720"/>
        <w:rPr>
          <w:sz w:val="22"/>
          <w:szCs w:val="22"/>
        </w:rPr>
      </w:pPr>
      <w:r w:rsidRPr="009B5218">
        <w:rPr>
          <w:sz w:val="22"/>
          <w:szCs w:val="22"/>
        </w:rPr>
        <w:t xml:space="preserve">Schools, sixth-form colleges, foundation schools and academies in Wales (but not independent schools) </w:t>
      </w:r>
    </w:p>
    <w:p w14:paraId="03BC81B9" w14:textId="77777777" w:rsidR="00B0597A" w:rsidRPr="009B5218" w:rsidRDefault="00B0597A" w:rsidP="00B0597A">
      <w:pPr>
        <w:spacing w:after="0"/>
        <w:ind w:left="720"/>
        <w:rPr>
          <w:sz w:val="22"/>
          <w:szCs w:val="22"/>
        </w:rPr>
      </w:pPr>
    </w:p>
    <w:p w14:paraId="5156392B" w14:textId="77777777" w:rsidR="00B0597A" w:rsidRPr="009B5218" w:rsidRDefault="00B0597A" w:rsidP="00B0597A">
      <w:pPr>
        <w:spacing w:after="0"/>
        <w:ind w:left="720"/>
        <w:rPr>
          <w:sz w:val="22"/>
          <w:szCs w:val="22"/>
        </w:rPr>
      </w:pPr>
      <w:r w:rsidRPr="009B5218">
        <w:rPr>
          <w:sz w:val="22"/>
          <w:szCs w:val="22"/>
        </w:rPr>
        <w:lastRenderedPageBreak/>
        <w:t xml:space="preserve">HM Inspectorate of Schools in Wales (Estyn) </w:t>
      </w:r>
    </w:p>
    <w:p w14:paraId="5C5AA5E6" w14:textId="77777777" w:rsidR="00B0597A" w:rsidRPr="009B5218" w:rsidRDefault="00B0597A" w:rsidP="00B0597A">
      <w:pPr>
        <w:spacing w:after="0"/>
        <w:ind w:left="720"/>
        <w:rPr>
          <w:sz w:val="22"/>
          <w:szCs w:val="22"/>
        </w:rPr>
      </w:pPr>
    </w:p>
    <w:p w14:paraId="0A7FF7AE" w14:textId="77777777" w:rsidR="00B0597A" w:rsidRPr="009B5218" w:rsidRDefault="00B0597A" w:rsidP="00B0597A">
      <w:pPr>
        <w:spacing w:after="0"/>
        <w:ind w:left="720"/>
        <w:rPr>
          <w:sz w:val="22"/>
          <w:szCs w:val="22"/>
        </w:rPr>
      </w:pPr>
      <w:r w:rsidRPr="009B5218">
        <w:rPr>
          <w:sz w:val="22"/>
          <w:szCs w:val="22"/>
        </w:rPr>
        <w:t xml:space="preserve">Care Inspectorate Wales </w:t>
      </w:r>
    </w:p>
    <w:p w14:paraId="38DCE0F9" w14:textId="77777777" w:rsidR="00B0597A" w:rsidRPr="009B5218" w:rsidRDefault="00B0597A" w:rsidP="00B0597A">
      <w:pPr>
        <w:spacing w:after="0"/>
        <w:ind w:left="720"/>
        <w:rPr>
          <w:sz w:val="22"/>
          <w:szCs w:val="22"/>
        </w:rPr>
      </w:pPr>
    </w:p>
    <w:p w14:paraId="46BDC73F" w14:textId="77777777" w:rsidR="00B0597A" w:rsidRPr="009B5218" w:rsidRDefault="00B0597A" w:rsidP="00B0597A">
      <w:pPr>
        <w:spacing w:after="0"/>
        <w:ind w:left="720"/>
        <w:rPr>
          <w:sz w:val="22"/>
          <w:szCs w:val="22"/>
        </w:rPr>
      </w:pPr>
      <w:r w:rsidRPr="009B5218">
        <w:rPr>
          <w:sz w:val="22"/>
          <w:szCs w:val="22"/>
        </w:rPr>
        <w:t xml:space="preserve">The </w:t>
      </w:r>
      <w:proofErr w:type="gramStart"/>
      <w:r w:rsidRPr="009B5218">
        <w:rPr>
          <w:sz w:val="22"/>
          <w:szCs w:val="22"/>
        </w:rPr>
        <w:t>South East</w:t>
      </w:r>
      <w:proofErr w:type="gramEnd"/>
      <w:r w:rsidRPr="009B5218">
        <w:rPr>
          <w:sz w:val="22"/>
          <w:szCs w:val="22"/>
        </w:rPr>
        <w:t xml:space="preserve"> Wales Corporate Joint Committee including Cardiff Capital Region, CCR Energy Limited and its or their Associated Companies </w:t>
      </w:r>
    </w:p>
    <w:p w14:paraId="5F41283A" w14:textId="77777777" w:rsidR="00B0597A" w:rsidRPr="009B5218" w:rsidRDefault="00B0597A" w:rsidP="00B0597A">
      <w:pPr>
        <w:spacing w:after="0"/>
        <w:ind w:left="720"/>
        <w:rPr>
          <w:sz w:val="22"/>
          <w:szCs w:val="22"/>
        </w:rPr>
      </w:pPr>
    </w:p>
    <w:p w14:paraId="629F35C3" w14:textId="77777777" w:rsidR="00B0597A" w:rsidRPr="009B5218" w:rsidRDefault="00B0597A" w:rsidP="00B0597A">
      <w:pPr>
        <w:spacing w:after="0"/>
        <w:ind w:left="720"/>
        <w:rPr>
          <w:sz w:val="22"/>
          <w:szCs w:val="22"/>
        </w:rPr>
      </w:pPr>
      <w:r w:rsidRPr="009B5218">
        <w:rPr>
          <w:sz w:val="22"/>
          <w:szCs w:val="22"/>
        </w:rPr>
        <w:t xml:space="preserve">Network Rail and its Associated Companies </w:t>
      </w:r>
    </w:p>
    <w:p w14:paraId="3D9BBC1B" w14:textId="77777777" w:rsidR="00B0597A" w:rsidRPr="009B5218" w:rsidRDefault="00B0597A" w:rsidP="00B0597A">
      <w:pPr>
        <w:spacing w:after="0"/>
        <w:ind w:left="720"/>
        <w:rPr>
          <w:sz w:val="22"/>
          <w:szCs w:val="22"/>
        </w:rPr>
      </w:pPr>
    </w:p>
    <w:p w14:paraId="0EAD06BD" w14:textId="77777777" w:rsidR="00B0597A" w:rsidRPr="009B5218" w:rsidRDefault="00B0597A" w:rsidP="00B0597A">
      <w:pPr>
        <w:spacing w:after="0"/>
        <w:ind w:left="720"/>
        <w:rPr>
          <w:sz w:val="22"/>
          <w:szCs w:val="22"/>
        </w:rPr>
      </w:pPr>
      <w:r w:rsidRPr="009B5218">
        <w:rPr>
          <w:sz w:val="22"/>
          <w:szCs w:val="22"/>
        </w:rPr>
        <w:t xml:space="preserve">Transport for Wales </w:t>
      </w:r>
    </w:p>
    <w:p w14:paraId="4FA317AD" w14:textId="77777777" w:rsidR="00B0597A" w:rsidRPr="009B5218" w:rsidRDefault="00B0597A" w:rsidP="00B0597A">
      <w:pPr>
        <w:spacing w:after="0"/>
        <w:ind w:left="720"/>
        <w:rPr>
          <w:sz w:val="22"/>
          <w:szCs w:val="22"/>
        </w:rPr>
      </w:pPr>
    </w:p>
    <w:p w14:paraId="310F909E" w14:textId="1EE844C6" w:rsidR="002E125A" w:rsidRPr="009B5218" w:rsidRDefault="00B0597A" w:rsidP="00B0597A">
      <w:pPr>
        <w:spacing w:after="0"/>
        <w:ind w:left="720"/>
        <w:rPr>
          <w:sz w:val="22"/>
          <w:szCs w:val="22"/>
        </w:rPr>
      </w:pPr>
      <w:r w:rsidRPr="009B5218">
        <w:rPr>
          <w:sz w:val="22"/>
          <w:szCs w:val="22"/>
        </w:rPr>
        <w:t>Development Bank for Wales</w:t>
      </w:r>
    </w:p>
    <w:p w14:paraId="5278254C" w14:textId="77777777" w:rsidR="00B0597A" w:rsidRPr="009B5218" w:rsidRDefault="00B0597A" w:rsidP="00B0597A">
      <w:pPr>
        <w:spacing w:after="0"/>
        <w:ind w:left="720"/>
        <w:rPr>
          <w:sz w:val="22"/>
          <w:szCs w:val="22"/>
        </w:rPr>
      </w:pPr>
    </w:p>
    <w:p w14:paraId="0ED27877" w14:textId="77777777" w:rsidR="00B0597A" w:rsidRPr="009B5218" w:rsidRDefault="00B0597A" w:rsidP="00B0597A">
      <w:pPr>
        <w:spacing w:after="0"/>
        <w:rPr>
          <w:sz w:val="22"/>
          <w:szCs w:val="22"/>
        </w:rPr>
      </w:pPr>
      <w:r w:rsidRPr="009B5218">
        <w:rPr>
          <w:sz w:val="22"/>
          <w:szCs w:val="22"/>
        </w:rPr>
        <w:t>3. Central government departments, including but not limited to –</w:t>
      </w:r>
    </w:p>
    <w:p w14:paraId="6E746034" w14:textId="77777777" w:rsidR="00B0597A" w:rsidRPr="009B5218" w:rsidRDefault="00B0597A" w:rsidP="00B0597A">
      <w:pPr>
        <w:spacing w:after="0"/>
        <w:rPr>
          <w:sz w:val="22"/>
          <w:szCs w:val="22"/>
        </w:rPr>
      </w:pPr>
    </w:p>
    <w:p w14:paraId="3B642B59" w14:textId="77777777" w:rsidR="00B0597A" w:rsidRPr="009B5218" w:rsidRDefault="00B0597A" w:rsidP="00B0597A">
      <w:pPr>
        <w:spacing w:after="0"/>
        <w:ind w:left="720"/>
        <w:rPr>
          <w:sz w:val="22"/>
          <w:szCs w:val="22"/>
        </w:rPr>
      </w:pPr>
      <w:r w:rsidRPr="009B5218">
        <w:rPr>
          <w:sz w:val="22"/>
          <w:szCs w:val="22"/>
        </w:rPr>
        <w:t>(a) Cabinet Office</w:t>
      </w:r>
    </w:p>
    <w:p w14:paraId="0CDFBF11" w14:textId="77777777" w:rsidR="00B0597A" w:rsidRPr="009B5218" w:rsidRDefault="00B0597A" w:rsidP="00B0597A">
      <w:pPr>
        <w:spacing w:after="0"/>
        <w:ind w:left="720"/>
        <w:rPr>
          <w:sz w:val="22"/>
          <w:szCs w:val="22"/>
        </w:rPr>
      </w:pPr>
      <w:r w:rsidRPr="009B5218">
        <w:rPr>
          <w:sz w:val="22"/>
          <w:szCs w:val="22"/>
        </w:rPr>
        <w:t>(b) Wales Office</w:t>
      </w:r>
    </w:p>
    <w:p w14:paraId="7EB19875" w14:textId="77777777" w:rsidR="00B0597A" w:rsidRPr="009B5218" w:rsidRDefault="00B0597A" w:rsidP="00B0597A">
      <w:pPr>
        <w:spacing w:after="0"/>
        <w:ind w:left="720"/>
        <w:rPr>
          <w:sz w:val="22"/>
          <w:szCs w:val="22"/>
        </w:rPr>
      </w:pPr>
      <w:r w:rsidRPr="009B5218">
        <w:rPr>
          <w:sz w:val="22"/>
          <w:szCs w:val="22"/>
        </w:rPr>
        <w:t>(c) Department for Business, Energy &amp; Industrial Strategy</w:t>
      </w:r>
    </w:p>
    <w:p w14:paraId="7E32C3ED" w14:textId="77777777" w:rsidR="00B0597A" w:rsidRPr="009B5218" w:rsidRDefault="00B0597A" w:rsidP="00B0597A">
      <w:pPr>
        <w:spacing w:after="0"/>
        <w:ind w:left="720"/>
        <w:rPr>
          <w:sz w:val="22"/>
          <w:szCs w:val="22"/>
        </w:rPr>
      </w:pPr>
      <w:r w:rsidRPr="009B5218">
        <w:rPr>
          <w:sz w:val="22"/>
          <w:szCs w:val="22"/>
        </w:rPr>
        <w:t xml:space="preserve">(d) Ministry for Levelling up, Housing and Communities </w:t>
      </w:r>
    </w:p>
    <w:p w14:paraId="7C934C03" w14:textId="77777777" w:rsidR="00B0597A" w:rsidRPr="009B5218" w:rsidRDefault="00B0597A" w:rsidP="00B0597A">
      <w:pPr>
        <w:spacing w:after="0"/>
        <w:ind w:left="720"/>
        <w:rPr>
          <w:sz w:val="22"/>
          <w:szCs w:val="22"/>
        </w:rPr>
      </w:pPr>
      <w:r w:rsidRPr="009B5218">
        <w:rPr>
          <w:sz w:val="22"/>
          <w:szCs w:val="22"/>
        </w:rPr>
        <w:t>(e) Department for Digital, Culture Media and Sport</w:t>
      </w:r>
    </w:p>
    <w:p w14:paraId="39D8051A" w14:textId="77777777" w:rsidR="00B0597A" w:rsidRPr="009B5218" w:rsidRDefault="00B0597A" w:rsidP="00B0597A">
      <w:pPr>
        <w:spacing w:after="0"/>
        <w:ind w:left="720"/>
        <w:rPr>
          <w:sz w:val="22"/>
          <w:szCs w:val="22"/>
        </w:rPr>
      </w:pPr>
      <w:r w:rsidRPr="009B5218">
        <w:rPr>
          <w:sz w:val="22"/>
          <w:szCs w:val="22"/>
        </w:rPr>
        <w:t>(f) Department for Education</w:t>
      </w:r>
    </w:p>
    <w:p w14:paraId="2F489395" w14:textId="77777777" w:rsidR="00B0597A" w:rsidRPr="009B5218" w:rsidRDefault="00B0597A" w:rsidP="00B0597A">
      <w:pPr>
        <w:spacing w:after="0"/>
        <w:ind w:left="720"/>
        <w:rPr>
          <w:sz w:val="22"/>
          <w:szCs w:val="22"/>
        </w:rPr>
      </w:pPr>
      <w:r w:rsidRPr="009B5218">
        <w:rPr>
          <w:sz w:val="22"/>
          <w:szCs w:val="22"/>
        </w:rPr>
        <w:t>(g) Department for Environment, Food and Rural Affairs</w:t>
      </w:r>
    </w:p>
    <w:p w14:paraId="0E528C81" w14:textId="77777777" w:rsidR="00B0597A" w:rsidRPr="009B5218" w:rsidRDefault="00B0597A" w:rsidP="00B0597A">
      <w:pPr>
        <w:spacing w:after="0"/>
        <w:ind w:left="720"/>
        <w:rPr>
          <w:sz w:val="22"/>
          <w:szCs w:val="22"/>
        </w:rPr>
      </w:pPr>
      <w:r w:rsidRPr="009B5218">
        <w:rPr>
          <w:sz w:val="22"/>
          <w:szCs w:val="22"/>
        </w:rPr>
        <w:t>(h) Department for Transport</w:t>
      </w:r>
    </w:p>
    <w:p w14:paraId="0FE4EE62" w14:textId="77777777" w:rsidR="00B0597A" w:rsidRPr="009B5218" w:rsidRDefault="00B0597A" w:rsidP="00B0597A">
      <w:pPr>
        <w:spacing w:after="0"/>
        <w:ind w:left="720"/>
        <w:rPr>
          <w:sz w:val="22"/>
          <w:szCs w:val="22"/>
        </w:rPr>
      </w:pPr>
      <w:r w:rsidRPr="009B5218">
        <w:rPr>
          <w:sz w:val="22"/>
          <w:szCs w:val="22"/>
        </w:rPr>
        <w:t>(i) Department for Work and Pensions</w:t>
      </w:r>
    </w:p>
    <w:p w14:paraId="5C99DDF2" w14:textId="77777777" w:rsidR="00B0597A" w:rsidRPr="009B5218" w:rsidRDefault="00B0597A" w:rsidP="00B0597A">
      <w:pPr>
        <w:spacing w:after="0"/>
        <w:ind w:left="720"/>
        <w:rPr>
          <w:sz w:val="22"/>
          <w:szCs w:val="22"/>
        </w:rPr>
      </w:pPr>
      <w:r w:rsidRPr="009B5218">
        <w:rPr>
          <w:sz w:val="22"/>
          <w:szCs w:val="22"/>
        </w:rPr>
        <w:t>(j) Department of Energy and Climate Change</w:t>
      </w:r>
    </w:p>
    <w:p w14:paraId="15E47D89" w14:textId="77777777" w:rsidR="00B0597A" w:rsidRPr="009B5218" w:rsidRDefault="00B0597A" w:rsidP="00B0597A">
      <w:pPr>
        <w:spacing w:after="0"/>
        <w:ind w:left="720"/>
        <w:rPr>
          <w:sz w:val="22"/>
          <w:szCs w:val="22"/>
        </w:rPr>
      </w:pPr>
      <w:r w:rsidRPr="009B5218">
        <w:rPr>
          <w:sz w:val="22"/>
          <w:szCs w:val="22"/>
        </w:rPr>
        <w:t>(k) Department of Health and Social Care</w:t>
      </w:r>
    </w:p>
    <w:p w14:paraId="79B0A478" w14:textId="77777777" w:rsidR="00B0597A" w:rsidRPr="009B5218" w:rsidRDefault="00B0597A" w:rsidP="00B0597A">
      <w:pPr>
        <w:spacing w:after="0"/>
        <w:ind w:left="720"/>
        <w:rPr>
          <w:sz w:val="22"/>
          <w:szCs w:val="22"/>
        </w:rPr>
      </w:pPr>
      <w:r w:rsidRPr="009B5218">
        <w:rPr>
          <w:sz w:val="22"/>
          <w:szCs w:val="22"/>
        </w:rPr>
        <w:t>(l) HM Treasury</w:t>
      </w:r>
    </w:p>
    <w:p w14:paraId="08A2762D" w14:textId="77777777" w:rsidR="00B0597A" w:rsidRPr="009B5218" w:rsidRDefault="00B0597A" w:rsidP="00B0597A">
      <w:pPr>
        <w:spacing w:after="0"/>
        <w:ind w:left="720"/>
        <w:rPr>
          <w:sz w:val="22"/>
          <w:szCs w:val="22"/>
        </w:rPr>
      </w:pPr>
      <w:r w:rsidRPr="009B5218">
        <w:rPr>
          <w:sz w:val="22"/>
          <w:szCs w:val="22"/>
        </w:rPr>
        <w:t>(m) Home Office</w:t>
      </w:r>
    </w:p>
    <w:p w14:paraId="5B9C4316" w14:textId="77777777" w:rsidR="00B0597A" w:rsidRPr="009B5218" w:rsidRDefault="00B0597A" w:rsidP="00B0597A">
      <w:pPr>
        <w:spacing w:after="0"/>
        <w:ind w:left="720"/>
        <w:rPr>
          <w:sz w:val="22"/>
          <w:szCs w:val="22"/>
        </w:rPr>
      </w:pPr>
      <w:r w:rsidRPr="009B5218">
        <w:rPr>
          <w:sz w:val="22"/>
          <w:szCs w:val="22"/>
        </w:rPr>
        <w:t>(n) Ministry of Justice</w:t>
      </w:r>
    </w:p>
    <w:p w14:paraId="14C67950" w14:textId="77777777" w:rsidR="00B0597A" w:rsidRPr="009B5218" w:rsidRDefault="00B0597A" w:rsidP="00B0597A">
      <w:pPr>
        <w:spacing w:after="0"/>
        <w:ind w:left="720"/>
        <w:rPr>
          <w:sz w:val="22"/>
          <w:szCs w:val="22"/>
        </w:rPr>
      </w:pPr>
      <w:r w:rsidRPr="009B5218">
        <w:rPr>
          <w:sz w:val="22"/>
          <w:szCs w:val="22"/>
        </w:rPr>
        <w:t>(o) Ministry of Defence</w:t>
      </w:r>
    </w:p>
    <w:p w14:paraId="4C756416" w14:textId="77777777" w:rsidR="00B0597A" w:rsidRPr="009B5218" w:rsidRDefault="00B0597A" w:rsidP="00B0597A">
      <w:pPr>
        <w:spacing w:after="0"/>
        <w:ind w:left="720"/>
        <w:rPr>
          <w:sz w:val="22"/>
          <w:szCs w:val="22"/>
        </w:rPr>
      </w:pPr>
    </w:p>
    <w:p w14:paraId="1D28AF22" w14:textId="77777777" w:rsidR="00B0597A" w:rsidRPr="009B5218" w:rsidRDefault="00B0597A" w:rsidP="009B5218">
      <w:pPr>
        <w:spacing w:after="0"/>
        <w:rPr>
          <w:sz w:val="22"/>
          <w:szCs w:val="22"/>
        </w:rPr>
      </w:pPr>
      <w:r w:rsidRPr="009B5218">
        <w:rPr>
          <w:sz w:val="22"/>
          <w:szCs w:val="22"/>
        </w:rPr>
        <w:t xml:space="preserve">Agencies or sponsored bodies of the above central government bodies, including </w:t>
      </w:r>
    </w:p>
    <w:p w14:paraId="3CD36040" w14:textId="77777777" w:rsidR="00B0597A" w:rsidRPr="009B5218" w:rsidRDefault="00B0597A" w:rsidP="009B5218">
      <w:pPr>
        <w:spacing w:after="0"/>
        <w:rPr>
          <w:sz w:val="22"/>
          <w:szCs w:val="22"/>
        </w:rPr>
      </w:pPr>
      <w:r w:rsidRPr="009B5218">
        <w:rPr>
          <w:sz w:val="22"/>
          <w:szCs w:val="22"/>
        </w:rPr>
        <w:t>(but not limited to) –</w:t>
      </w:r>
    </w:p>
    <w:p w14:paraId="27E336D9" w14:textId="77777777" w:rsidR="00B0597A" w:rsidRPr="009B5218" w:rsidRDefault="00B0597A" w:rsidP="00B0597A">
      <w:pPr>
        <w:spacing w:after="0"/>
        <w:ind w:left="720"/>
        <w:rPr>
          <w:sz w:val="22"/>
          <w:szCs w:val="22"/>
        </w:rPr>
      </w:pPr>
    </w:p>
    <w:p w14:paraId="14205A3C" w14:textId="77777777" w:rsidR="00B0597A" w:rsidRPr="009B5218" w:rsidRDefault="00B0597A" w:rsidP="00B0597A">
      <w:pPr>
        <w:spacing w:after="0"/>
        <w:ind w:left="720"/>
        <w:rPr>
          <w:sz w:val="22"/>
          <w:szCs w:val="22"/>
        </w:rPr>
      </w:pPr>
      <w:r w:rsidRPr="009B5218">
        <w:rPr>
          <w:sz w:val="22"/>
          <w:szCs w:val="22"/>
        </w:rPr>
        <w:t>(p) Office of National Statistics</w:t>
      </w:r>
    </w:p>
    <w:p w14:paraId="38326140" w14:textId="77777777" w:rsidR="00B0597A" w:rsidRPr="009B5218" w:rsidRDefault="00B0597A" w:rsidP="00B0597A">
      <w:pPr>
        <w:spacing w:after="0"/>
        <w:ind w:left="720"/>
        <w:rPr>
          <w:sz w:val="22"/>
          <w:szCs w:val="22"/>
        </w:rPr>
      </w:pPr>
      <w:r w:rsidRPr="009B5218">
        <w:rPr>
          <w:sz w:val="22"/>
          <w:szCs w:val="22"/>
        </w:rPr>
        <w:t>(q) Defence Support Group</w:t>
      </w:r>
    </w:p>
    <w:p w14:paraId="7FC9A997" w14:textId="77777777" w:rsidR="00B0597A" w:rsidRPr="009B5218" w:rsidRDefault="00B0597A" w:rsidP="00B0597A">
      <w:pPr>
        <w:spacing w:after="0"/>
        <w:ind w:left="720"/>
        <w:rPr>
          <w:sz w:val="22"/>
          <w:szCs w:val="22"/>
        </w:rPr>
      </w:pPr>
      <w:r w:rsidRPr="009B5218">
        <w:rPr>
          <w:sz w:val="22"/>
          <w:szCs w:val="22"/>
        </w:rPr>
        <w:t>(r) Royal Mint</w:t>
      </w:r>
    </w:p>
    <w:p w14:paraId="767C01C9" w14:textId="77777777" w:rsidR="00B0597A" w:rsidRPr="009B5218" w:rsidRDefault="00B0597A" w:rsidP="00B0597A">
      <w:pPr>
        <w:spacing w:after="0"/>
        <w:ind w:left="720"/>
        <w:rPr>
          <w:sz w:val="22"/>
          <w:szCs w:val="22"/>
        </w:rPr>
      </w:pPr>
      <w:r w:rsidRPr="009B5218">
        <w:rPr>
          <w:sz w:val="22"/>
          <w:szCs w:val="22"/>
        </w:rPr>
        <w:t>(s) Crown Commercial Service</w:t>
      </w:r>
    </w:p>
    <w:p w14:paraId="0E5D66A5" w14:textId="77777777" w:rsidR="00B0597A" w:rsidRPr="009B5218" w:rsidRDefault="00B0597A" w:rsidP="00B0597A">
      <w:pPr>
        <w:spacing w:after="0"/>
        <w:ind w:left="720"/>
        <w:rPr>
          <w:sz w:val="22"/>
          <w:szCs w:val="22"/>
        </w:rPr>
      </w:pPr>
      <w:r w:rsidRPr="009B5218">
        <w:rPr>
          <w:sz w:val="22"/>
          <w:szCs w:val="22"/>
        </w:rPr>
        <w:t>(t) Driver and Vehicle Licensing Agency (DVLA)</w:t>
      </w:r>
    </w:p>
    <w:p w14:paraId="1C15F2A4" w14:textId="30378DB3" w:rsidR="00B0597A" w:rsidRPr="009B5218" w:rsidRDefault="00B0597A" w:rsidP="00B0597A">
      <w:pPr>
        <w:spacing w:after="0"/>
        <w:ind w:left="720"/>
        <w:rPr>
          <w:sz w:val="22"/>
          <w:szCs w:val="22"/>
        </w:rPr>
      </w:pPr>
      <w:r w:rsidRPr="009B5218">
        <w:rPr>
          <w:sz w:val="22"/>
          <w:szCs w:val="22"/>
        </w:rPr>
        <w:t>(u) Maritime and Coastguard Agency</w:t>
      </w:r>
    </w:p>
    <w:p w14:paraId="0EE4FAAA" w14:textId="77777777" w:rsidR="00B0597A" w:rsidRPr="009B5218" w:rsidRDefault="00B0597A" w:rsidP="00B0597A">
      <w:pPr>
        <w:spacing w:after="0"/>
        <w:ind w:left="720"/>
        <w:rPr>
          <w:sz w:val="22"/>
          <w:szCs w:val="22"/>
        </w:rPr>
      </w:pPr>
    </w:p>
    <w:p w14:paraId="67DC4560" w14:textId="77777777" w:rsidR="00B0597A" w:rsidRPr="009B5218" w:rsidRDefault="00B0597A" w:rsidP="009B5218">
      <w:pPr>
        <w:spacing w:after="0"/>
        <w:rPr>
          <w:sz w:val="22"/>
          <w:szCs w:val="22"/>
        </w:rPr>
      </w:pPr>
      <w:r w:rsidRPr="009B5218">
        <w:rPr>
          <w:sz w:val="22"/>
          <w:szCs w:val="22"/>
        </w:rPr>
        <w:t>NHS Bodies in Scotland, Wales, and Northern Ireland</w:t>
      </w:r>
    </w:p>
    <w:p w14:paraId="39006311" w14:textId="77777777" w:rsidR="009B5218" w:rsidRPr="009B5218" w:rsidRDefault="009B5218" w:rsidP="009B5218">
      <w:pPr>
        <w:spacing w:after="0"/>
        <w:rPr>
          <w:sz w:val="22"/>
          <w:szCs w:val="22"/>
        </w:rPr>
      </w:pPr>
    </w:p>
    <w:p w14:paraId="085E7295" w14:textId="5A0DE8DC" w:rsidR="00B0597A" w:rsidRPr="009B5218" w:rsidRDefault="009B5218" w:rsidP="009B5218">
      <w:pPr>
        <w:spacing w:after="0"/>
        <w:rPr>
          <w:sz w:val="22"/>
          <w:szCs w:val="22"/>
        </w:rPr>
      </w:pPr>
      <w:hyperlink r:id="rId10" w:history="1">
        <w:r w:rsidRPr="009B5218">
          <w:rPr>
            <w:rStyle w:val="Hyperlink"/>
            <w:sz w:val="22"/>
            <w:szCs w:val="22"/>
          </w:rPr>
          <w:t>https://www.england.nhs.uk/publication/nhs-provider-directory</w:t>
        </w:r>
      </w:hyperlink>
    </w:p>
    <w:p w14:paraId="1EB2C533" w14:textId="77777777" w:rsidR="009B5218" w:rsidRPr="009B5218" w:rsidRDefault="009B5218" w:rsidP="009B5218">
      <w:pPr>
        <w:spacing w:after="0"/>
        <w:rPr>
          <w:sz w:val="22"/>
          <w:szCs w:val="22"/>
        </w:rPr>
      </w:pPr>
    </w:p>
    <w:p w14:paraId="2A5E7787" w14:textId="77777777" w:rsidR="00B0597A" w:rsidRPr="009B5218" w:rsidRDefault="00B0597A" w:rsidP="009B5218">
      <w:pPr>
        <w:spacing w:after="0"/>
        <w:rPr>
          <w:sz w:val="22"/>
          <w:szCs w:val="22"/>
        </w:rPr>
      </w:pPr>
      <w:r w:rsidRPr="009B5218">
        <w:rPr>
          <w:sz w:val="22"/>
          <w:szCs w:val="22"/>
        </w:rPr>
        <w:lastRenderedPageBreak/>
        <w:t>Hospitals NHS Foundation Trusts</w:t>
      </w:r>
    </w:p>
    <w:p w14:paraId="4C9336FB" w14:textId="77777777" w:rsidR="009B5218" w:rsidRPr="009B5218" w:rsidRDefault="009B5218" w:rsidP="009B5218">
      <w:pPr>
        <w:spacing w:after="0"/>
        <w:rPr>
          <w:sz w:val="22"/>
          <w:szCs w:val="22"/>
        </w:rPr>
      </w:pPr>
    </w:p>
    <w:p w14:paraId="051C2EC5" w14:textId="77777777" w:rsidR="00B0597A" w:rsidRPr="009B5218" w:rsidRDefault="00B0597A" w:rsidP="009B5218">
      <w:pPr>
        <w:spacing w:after="0"/>
        <w:rPr>
          <w:sz w:val="22"/>
          <w:szCs w:val="22"/>
        </w:rPr>
      </w:pPr>
      <w:r w:rsidRPr="009B5218">
        <w:rPr>
          <w:sz w:val="22"/>
          <w:szCs w:val="22"/>
        </w:rPr>
        <w:t>Housing Associations</w:t>
      </w:r>
    </w:p>
    <w:p w14:paraId="15129B3D" w14:textId="77777777" w:rsidR="009B5218" w:rsidRPr="009B5218" w:rsidRDefault="009B5218" w:rsidP="009B5218">
      <w:pPr>
        <w:spacing w:after="0"/>
        <w:rPr>
          <w:sz w:val="22"/>
          <w:szCs w:val="22"/>
        </w:rPr>
      </w:pPr>
    </w:p>
    <w:p w14:paraId="253ADBF0" w14:textId="77777777" w:rsidR="00B0597A" w:rsidRPr="009B5218" w:rsidRDefault="00B0597A" w:rsidP="009B5218">
      <w:pPr>
        <w:spacing w:after="0"/>
        <w:rPr>
          <w:sz w:val="22"/>
          <w:szCs w:val="22"/>
        </w:rPr>
      </w:pPr>
      <w:r w:rsidRPr="009B5218">
        <w:rPr>
          <w:sz w:val="22"/>
          <w:szCs w:val="22"/>
        </w:rPr>
        <w:t>Police, Fire and Crime Commissioners</w:t>
      </w:r>
    </w:p>
    <w:p w14:paraId="1F451327" w14:textId="77777777" w:rsidR="009B5218" w:rsidRPr="009B5218" w:rsidRDefault="009B5218" w:rsidP="009B5218">
      <w:pPr>
        <w:spacing w:after="0"/>
        <w:rPr>
          <w:sz w:val="22"/>
          <w:szCs w:val="22"/>
        </w:rPr>
      </w:pPr>
    </w:p>
    <w:p w14:paraId="5E144BA5" w14:textId="77777777" w:rsidR="00B0597A" w:rsidRPr="009B5218" w:rsidRDefault="00B0597A" w:rsidP="009B5218">
      <w:pPr>
        <w:spacing w:after="0"/>
        <w:rPr>
          <w:sz w:val="22"/>
          <w:szCs w:val="22"/>
        </w:rPr>
      </w:pPr>
      <w:r w:rsidRPr="009B5218">
        <w:rPr>
          <w:sz w:val="22"/>
          <w:szCs w:val="22"/>
        </w:rPr>
        <w:t>Universities</w:t>
      </w:r>
    </w:p>
    <w:p w14:paraId="6E4AAD22" w14:textId="77777777" w:rsidR="009B5218" w:rsidRPr="009B5218" w:rsidRDefault="009B5218" w:rsidP="009B5218">
      <w:pPr>
        <w:spacing w:after="0"/>
        <w:rPr>
          <w:sz w:val="22"/>
          <w:szCs w:val="22"/>
        </w:rPr>
      </w:pPr>
    </w:p>
    <w:p w14:paraId="652507AD" w14:textId="4BA6E164" w:rsidR="00B0597A" w:rsidRPr="009B5218" w:rsidRDefault="00B0597A" w:rsidP="009B5218">
      <w:pPr>
        <w:spacing w:after="0"/>
        <w:rPr>
          <w:sz w:val="22"/>
          <w:szCs w:val="22"/>
        </w:rPr>
      </w:pPr>
      <w:r w:rsidRPr="009B5218">
        <w:rPr>
          <w:sz w:val="22"/>
          <w:szCs w:val="22"/>
        </w:rPr>
        <w:t>The Office of Gas and Electricity Markets (OFGEM)</w:t>
      </w:r>
    </w:p>
    <w:p w14:paraId="69F97070" w14:textId="77777777" w:rsidR="009B5218" w:rsidRPr="009B5218" w:rsidRDefault="009B5218" w:rsidP="009B5218">
      <w:pPr>
        <w:spacing w:after="0"/>
        <w:rPr>
          <w:sz w:val="22"/>
          <w:szCs w:val="22"/>
        </w:rPr>
      </w:pPr>
    </w:p>
    <w:p w14:paraId="2C1FA359" w14:textId="77777777" w:rsidR="009B5218" w:rsidRPr="009B5218" w:rsidRDefault="009B5218" w:rsidP="009B5218">
      <w:pPr>
        <w:spacing w:after="0"/>
        <w:rPr>
          <w:sz w:val="22"/>
          <w:szCs w:val="22"/>
        </w:rPr>
      </w:pPr>
      <w:r w:rsidRPr="009B5218">
        <w:rPr>
          <w:sz w:val="22"/>
          <w:szCs w:val="22"/>
        </w:rPr>
        <w:t>This framework may also be used by –</w:t>
      </w:r>
    </w:p>
    <w:p w14:paraId="4E173EC6" w14:textId="77777777" w:rsidR="009B5218" w:rsidRPr="009B5218" w:rsidRDefault="009B5218" w:rsidP="009B5218">
      <w:pPr>
        <w:spacing w:after="0"/>
        <w:rPr>
          <w:sz w:val="22"/>
          <w:szCs w:val="22"/>
        </w:rPr>
      </w:pPr>
    </w:p>
    <w:p w14:paraId="6F41AA11" w14:textId="7F6FD860" w:rsidR="009B5218" w:rsidRPr="009B5218" w:rsidRDefault="009B5218" w:rsidP="009B5218">
      <w:pPr>
        <w:spacing w:after="0"/>
        <w:ind w:left="720"/>
        <w:rPr>
          <w:sz w:val="22"/>
          <w:szCs w:val="22"/>
        </w:rPr>
      </w:pPr>
      <w:r w:rsidRPr="009B5218">
        <w:rPr>
          <w:sz w:val="22"/>
          <w:szCs w:val="22"/>
        </w:rPr>
        <w:t xml:space="preserve">Joint Ventures or collaborations between Local Authorities or any combination of the bodies listed </w:t>
      </w:r>
      <w:proofErr w:type="gramStart"/>
      <w:r w:rsidRPr="009B5218">
        <w:rPr>
          <w:sz w:val="22"/>
          <w:szCs w:val="22"/>
        </w:rPr>
        <w:t>above;</w:t>
      </w:r>
      <w:proofErr w:type="gramEnd"/>
      <w:r w:rsidRPr="009B5218">
        <w:rPr>
          <w:sz w:val="22"/>
          <w:szCs w:val="22"/>
        </w:rPr>
        <w:t xml:space="preserve"> </w:t>
      </w:r>
    </w:p>
    <w:p w14:paraId="04800049" w14:textId="77777777" w:rsidR="009B5218" w:rsidRPr="009B5218" w:rsidRDefault="009B5218" w:rsidP="009B5218">
      <w:pPr>
        <w:spacing w:after="0"/>
        <w:ind w:left="720"/>
        <w:rPr>
          <w:sz w:val="22"/>
          <w:szCs w:val="22"/>
        </w:rPr>
      </w:pPr>
    </w:p>
    <w:p w14:paraId="65E23BB7" w14:textId="3D9794B6" w:rsidR="009B5218" w:rsidRPr="009B5218" w:rsidRDefault="009B5218" w:rsidP="009B5218">
      <w:pPr>
        <w:spacing w:after="0"/>
        <w:rPr>
          <w:sz w:val="22"/>
          <w:szCs w:val="22"/>
        </w:rPr>
      </w:pPr>
      <w:r w:rsidRPr="009B5218">
        <w:rPr>
          <w:sz w:val="22"/>
          <w:szCs w:val="22"/>
        </w:rPr>
        <w:t xml:space="preserve">1.7.2 Any successors to any of the above bodies in the exercise of their statutory or public functions, including (without limitation), by reason of abolition, merger, boundary </w:t>
      </w:r>
    </w:p>
    <w:p w14:paraId="48FDE541" w14:textId="3319CA3A" w:rsidR="009B5218" w:rsidRPr="009B5218" w:rsidRDefault="009B5218" w:rsidP="009B5218">
      <w:pPr>
        <w:spacing w:after="0"/>
        <w:rPr>
          <w:sz w:val="22"/>
          <w:szCs w:val="22"/>
        </w:rPr>
      </w:pPr>
      <w:r w:rsidRPr="009B5218">
        <w:rPr>
          <w:sz w:val="22"/>
          <w:szCs w:val="22"/>
        </w:rPr>
        <w:t>change, replacement or otherwise</w:t>
      </w:r>
    </w:p>
    <w:p w14:paraId="1C1C3165" w14:textId="77777777" w:rsidR="009B5218" w:rsidRPr="009B5218" w:rsidRDefault="009B5218" w:rsidP="009B5218">
      <w:pPr>
        <w:spacing w:after="0"/>
        <w:rPr>
          <w:sz w:val="22"/>
          <w:szCs w:val="22"/>
        </w:rPr>
      </w:pPr>
    </w:p>
    <w:p w14:paraId="6CC4F73E" w14:textId="38C905AE" w:rsidR="009B5218" w:rsidRPr="009B5218" w:rsidRDefault="009B5218" w:rsidP="009B5218">
      <w:pPr>
        <w:spacing w:after="0"/>
        <w:rPr>
          <w:sz w:val="22"/>
          <w:szCs w:val="22"/>
        </w:rPr>
      </w:pPr>
      <w:r w:rsidRPr="009B5218">
        <w:rPr>
          <w:sz w:val="22"/>
          <w:szCs w:val="22"/>
        </w:rPr>
        <w:t xml:space="preserve">1.7.3 Trusts, charities, social enterprises, mutuals and community interest companies: (i.e. organisations that have been established by the public bodies within the scope of </w:t>
      </w:r>
    </w:p>
    <w:p w14:paraId="5B4DFFF4" w14:textId="77777777" w:rsidR="009B5218" w:rsidRPr="009B5218" w:rsidRDefault="009B5218" w:rsidP="009B5218">
      <w:pPr>
        <w:spacing w:after="0"/>
        <w:rPr>
          <w:sz w:val="22"/>
          <w:szCs w:val="22"/>
        </w:rPr>
      </w:pPr>
      <w:r w:rsidRPr="009B5218">
        <w:rPr>
          <w:sz w:val="22"/>
          <w:szCs w:val="22"/>
        </w:rPr>
        <w:t xml:space="preserve">this advertisement and/or where the contracting public bodies are trustees or </w:t>
      </w:r>
    </w:p>
    <w:p w14:paraId="5A612C59" w14:textId="77777777" w:rsidR="009B5218" w:rsidRPr="009B5218" w:rsidRDefault="009B5218" w:rsidP="009B5218">
      <w:pPr>
        <w:spacing w:after="0"/>
        <w:rPr>
          <w:sz w:val="22"/>
          <w:szCs w:val="22"/>
        </w:rPr>
      </w:pPr>
      <w:r w:rsidRPr="009B5218">
        <w:rPr>
          <w:sz w:val="22"/>
          <w:szCs w:val="22"/>
        </w:rPr>
        <w:t xml:space="preserve">partners of the Trusts, social enterprises, mutuals and community interest companies </w:t>
      </w:r>
    </w:p>
    <w:p w14:paraId="5CEF4412" w14:textId="77777777" w:rsidR="009B5218" w:rsidRPr="009B5218" w:rsidRDefault="009B5218" w:rsidP="009B5218">
      <w:pPr>
        <w:spacing w:after="0"/>
        <w:rPr>
          <w:sz w:val="22"/>
          <w:szCs w:val="22"/>
        </w:rPr>
      </w:pPr>
      <w:r w:rsidRPr="009B5218">
        <w:rPr>
          <w:sz w:val="22"/>
          <w:szCs w:val="22"/>
        </w:rPr>
        <w:t>or any similar organisation</w:t>
      </w:r>
      <w:proofErr w:type="gramStart"/>
      <w:r w:rsidRPr="009B5218">
        <w:rPr>
          <w:sz w:val="22"/>
          <w:szCs w:val="22"/>
        </w:rPr>
        <w:t>);</w:t>
      </w:r>
      <w:proofErr w:type="gramEnd"/>
    </w:p>
    <w:p w14:paraId="770F5F9A" w14:textId="77777777" w:rsidR="009B5218" w:rsidRPr="009B5218" w:rsidRDefault="009B5218" w:rsidP="009B5218">
      <w:pPr>
        <w:spacing w:after="0"/>
        <w:rPr>
          <w:sz w:val="22"/>
          <w:szCs w:val="22"/>
        </w:rPr>
      </w:pPr>
    </w:p>
    <w:p w14:paraId="62135C66" w14:textId="77777777" w:rsidR="009B5218" w:rsidRPr="009B5218" w:rsidRDefault="009B5218" w:rsidP="009B5218">
      <w:pPr>
        <w:spacing w:after="0"/>
        <w:rPr>
          <w:sz w:val="22"/>
          <w:szCs w:val="22"/>
        </w:rPr>
      </w:pPr>
      <w:r w:rsidRPr="009B5218">
        <w:rPr>
          <w:sz w:val="22"/>
          <w:szCs w:val="22"/>
        </w:rPr>
        <w:t xml:space="preserve">1.7.4 Other public bodies exercising their functions in, or in relation to the UK but not </w:t>
      </w:r>
    </w:p>
    <w:p w14:paraId="1BCCAA8B" w14:textId="77777777" w:rsidR="009B5218" w:rsidRPr="009B5218" w:rsidRDefault="009B5218" w:rsidP="009B5218">
      <w:pPr>
        <w:spacing w:after="0"/>
        <w:rPr>
          <w:sz w:val="22"/>
          <w:szCs w:val="22"/>
        </w:rPr>
      </w:pPr>
      <w:r w:rsidRPr="009B5218">
        <w:rPr>
          <w:sz w:val="22"/>
          <w:szCs w:val="22"/>
        </w:rPr>
        <w:t>specifically referred to above may also use this Framework.</w:t>
      </w:r>
    </w:p>
    <w:p w14:paraId="0515B8AE" w14:textId="77777777" w:rsidR="009B5218" w:rsidRPr="009B5218" w:rsidRDefault="009B5218" w:rsidP="009B5218">
      <w:pPr>
        <w:spacing w:after="0"/>
        <w:rPr>
          <w:sz w:val="22"/>
          <w:szCs w:val="22"/>
        </w:rPr>
      </w:pPr>
    </w:p>
    <w:p w14:paraId="38497155" w14:textId="2D5A99AB" w:rsidR="009B5218" w:rsidRPr="009B5218" w:rsidRDefault="009B5218" w:rsidP="009B5218">
      <w:pPr>
        <w:spacing w:after="0"/>
        <w:rPr>
          <w:sz w:val="22"/>
          <w:szCs w:val="22"/>
        </w:rPr>
      </w:pPr>
      <w:r w:rsidRPr="009B5218">
        <w:rPr>
          <w:sz w:val="22"/>
          <w:szCs w:val="22"/>
        </w:rPr>
        <w:t xml:space="preserve">1.7.5 The Framework may also be used by non-Public Sector organisations to comply with conditions associated with the use of public funds for those specific projects, in </w:t>
      </w:r>
    </w:p>
    <w:p w14:paraId="748D88E4" w14:textId="77777777" w:rsidR="009B5218" w:rsidRPr="009B5218" w:rsidRDefault="009B5218" w:rsidP="009B5218">
      <w:pPr>
        <w:spacing w:after="0"/>
        <w:rPr>
          <w:sz w:val="22"/>
          <w:szCs w:val="22"/>
        </w:rPr>
      </w:pPr>
      <w:r w:rsidRPr="009B5218">
        <w:rPr>
          <w:sz w:val="22"/>
          <w:szCs w:val="22"/>
        </w:rPr>
        <w:t xml:space="preserve">relation to but not limited to Section 106 funding and/or community infrastructure </w:t>
      </w:r>
    </w:p>
    <w:p w14:paraId="74C989D0" w14:textId="77777777" w:rsidR="009B5218" w:rsidRPr="009B5218" w:rsidRDefault="009B5218" w:rsidP="009B5218">
      <w:pPr>
        <w:spacing w:after="0"/>
        <w:rPr>
          <w:sz w:val="22"/>
          <w:szCs w:val="22"/>
        </w:rPr>
      </w:pPr>
      <w:r w:rsidRPr="009B5218">
        <w:rPr>
          <w:sz w:val="22"/>
          <w:szCs w:val="22"/>
        </w:rPr>
        <w:t>levy.</w:t>
      </w:r>
    </w:p>
    <w:p w14:paraId="52055E63" w14:textId="77777777" w:rsidR="009B5218" w:rsidRPr="009B5218" w:rsidRDefault="009B5218" w:rsidP="009B5218">
      <w:pPr>
        <w:spacing w:after="0"/>
        <w:rPr>
          <w:sz w:val="22"/>
          <w:szCs w:val="22"/>
        </w:rPr>
      </w:pPr>
    </w:p>
    <w:p w14:paraId="0B540B7B" w14:textId="72B8DB7B" w:rsidR="009B5218" w:rsidRPr="009B5218" w:rsidRDefault="009B5218" w:rsidP="009B5218">
      <w:pPr>
        <w:spacing w:after="0"/>
        <w:rPr>
          <w:sz w:val="22"/>
          <w:szCs w:val="22"/>
        </w:rPr>
      </w:pPr>
      <w:r w:rsidRPr="009B5218">
        <w:rPr>
          <w:sz w:val="22"/>
          <w:szCs w:val="22"/>
        </w:rPr>
        <w:t>1.7.6 Public Pension Investment Fund organisations</w:t>
      </w:r>
    </w:p>
    <w:p w14:paraId="0F104EAA" w14:textId="77777777" w:rsidR="009B5218" w:rsidRPr="009B5218" w:rsidRDefault="009B5218" w:rsidP="009B5218">
      <w:pPr>
        <w:spacing w:after="0"/>
        <w:rPr>
          <w:sz w:val="22"/>
          <w:szCs w:val="22"/>
        </w:rPr>
      </w:pPr>
    </w:p>
    <w:p w14:paraId="359D3D16" w14:textId="096A4581" w:rsidR="009B5218" w:rsidRPr="009B5218" w:rsidRDefault="009B5218" w:rsidP="009B5218">
      <w:pPr>
        <w:spacing w:after="0"/>
        <w:rPr>
          <w:sz w:val="22"/>
          <w:szCs w:val="22"/>
        </w:rPr>
      </w:pPr>
      <w:r w:rsidRPr="009B5218">
        <w:rPr>
          <w:sz w:val="22"/>
          <w:szCs w:val="22"/>
        </w:rPr>
        <w:t xml:space="preserve">1.8 Please see the following websites for further </w:t>
      </w:r>
      <w:proofErr w:type="gramStart"/>
      <w:r w:rsidRPr="009B5218">
        <w:rPr>
          <w:sz w:val="22"/>
          <w:szCs w:val="22"/>
        </w:rPr>
        <w:t>details:-</w:t>
      </w:r>
      <w:proofErr w:type="gramEnd"/>
    </w:p>
    <w:p w14:paraId="0CDD7E4E" w14:textId="77777777" w:rsidR="009B5218" w:rsidRPr="009B5218" w:rsidRDefault="009B5218" w:rsidP="009B5218">
      <w:pPr>
        <w:spacing w:after="0"/>
        <w:rPr>
          <w:sz w:val="22"/>
          <w:szCs w:val="22"/>
        </w:rPr>
      </w:pPr>
    </w:p>
    <w:p w14:paraId="3D6368DC" w14:textId="0E6E0491" w:rsidR="009B5218" w:rsidRPr="009B5218" w:rsidRDefault="009B5218" w:rsidP="009B5218">
      <w:pPr>
        <w:spacing w:after="0"/>
        <w:rPr>
          <w:sz w:val="22"/>
          <w:szCs w:val="22"/>
        </w:rPr>
      </w:pPr>
      <w:hyperlink r:id="rId11" w:history="1">
        <w:r w:rsidRPr="009B5218">
          <w:rPr>
            <w:rStyle w:val="Hyperlink"/>
            <w:sz w:val="22"/>
            <w:szCs w:val="22"/>
          </w:rPr>
          <w:t>http://www.direct.gov.uk/en/Dl1/Directories/Localcouncils/index.htm</w:t>
        </w:r>
      </w:hyperlink>
      <w:r w:rsidRPr="009B5218">
        <w:rPr>
          <w:sz w:val="22"/>
          <w:szCs w:val="22"/>
        </w:rPr>
        <w:t xml:space="preserve"> </w:t>
      </w:r>
    </w:p>
    <w:p w14:paraId="29BAA54D" w14:textId="234FC4DC" w:rsidR="009B5218" w:rsidRPr="009B5218" w:rsidRDefault="009B5218" w:rsidP="009B5218">
      <w:pPr>
        <w:spacing w:after="0"/>
        <w:rPr>
          <w:sz w:val="22"/>
          <w:szCs w:val="22"/>
        </w:rPr>
      </w:pPr>
      <w:hyperlink r:id="rId12" w:history="1">
        <w:r w:rsidRPr="009B5218">
          <w:rPr>
            <w:rStyle w:val="Hyperlink"/>
            <w:sz w:val="22"/>
            <w:szCs w:val="22"/>
          </w:rPr>
          <w:t>https://www.gov.uk/government/organisations/department-for-education</w:t>
        </w:r>
      </w:hyperlink>
      <w:r w:rsidRPr="009B5218">
        <w:rPr>
          <w:sz w:val="22"/>
          <w:szCs w:val="22"/>
        </w:rPr>
        <w:t xml:space="preserve"> </w:t>
      </w:r>
    </w:p>
    <w:p w14:paraId="78644B98" w14:textId="068C7E3B" w:rsidR="009B5218" w:rsidRPr="009B5218" w:rsidRDefault="009B5218" w:rsidP="009B5218">
      <w:pPr>
        <w:spacing w:after="0"/>
        <w:rPr>
          <w:sz w:val="22"/>
          <w:szCs w:val="22"/>
        </w:rPr>
      </w:pPr>
      <w:hyperlink r:id="rId13" w:history="1">
        <w:r w:rsidRPr="009B5218">
          <w:rPr>
            <w:rStyle w:val="Hyperlink"/>
            <w:sz w:val="22"/>
            <w:szCs w:val="22"/>
          </w:rPr>
          <w:t>https://www.gov.uk/government/organisations</w:t>
        </w:r>
      </w:hyperlink>
      <w:r w:rsidRPr="009B5218">
        <w:rPr>
          <w:sz w:val="22"/>
          <w:szCs w:val="22"/>
        </w:rPr>
        <w:t xml:space="preserve"> </w:t>
      </w:r>
    </w:p>
    <w:p w14:paraId="3AB4F124" w14:textId="7575A0DF" w:rsidR="009B5218" w:rsidRPr="009B5218" w:rsidRDefault="009B5218" w:rsidP="009B5218">
      <w:pPr>
        <w:spacing w:after="0"/>
        <w:rPr>
          <w:sz w:val="22"/>
          <w:szCs w:val="22"/>
        </w:rPr>
      </w:pPr>
      <w:hyperlink r:id="rId14" w:history="1">
        <w:r w:rsidRPr="009B5218">
          <w:rPr>
            <w:rStyle w:val="Hyperlink"/>
            <w:sz w:val="22"/>
            <w:szCs w:val="22"/>
          </w:rPr>
          <w:t>https://www.gov.uk/check-a-university-is-officially-recognised/recognised-bodies</w:t>
        </w:r>
      </w:hyperlink>
      <w:r w:rsidRPr="009B5218">
        <w:rPr>
          <w:sz w:val="22"/>
          <w:szCs w:val="22"/>
        </w:rPr>
        <w:t xml:space="preserve"> </w:t>
      </w:r>
    </w:p>
    <w:p w14:paraId="4A93D3B6" w14:textId="1BE4B38C" w:rsidR="009B5218" w:rsidRPr="009B5218" w:rsidRDefault="009B5218" w:rsidP="009B5218">
      <w:pPr>
        <w:spacing w:after="0"/>
        <w:rPr>
          <w:sz w:val="22"/>
          <w:szCs w:val="22"/>
        </w:rPr>
      </w:pPr>
      <w:hyperlink r:id="rId15" w:history="1">
        <w:r w:rsidRPr="009B5218">
          <w:rPr>
            <w:rStyle w:val="Hyperlink"/>
            <w:sz w:val="22"/>
            <w:szCs w:val="22"/>
          </w:rPr>
          <w:t>http://www.schoolswebdirectory.co.uk/localauthorities.php</w:t>
        </w:r>
      </w:hyperlink>
      <w:r w:rsidRPr="009B5218">
        <w:rPr>
          <w:sz w:val="22"/>
          <w:szCs w:val="22"/>
        </w:rPr>
        <w:t xml:space="preserve"> </w:t>
      </w:r>
    </w:p>
    <w:p w14:paraId="242DBA98" w14:textId="7912A20A" w:rsidR="009B5218" w:rsidRPr="009B5218" w:rsidRDefault="009B5218" w:rsidP="009B5218">
      <w:pPr>
        <w:spacing w:after="0"/>
        <w:rPr>
          <w:sz w:val="22"/>
          <w:szCs w:val="22"/>
        </w:rPr>
      </w:pPr>
      <w:hyperlink r:id="rId16" w:history="1">
        <w:r w:rsidRPr="009B5218">
          <w:rPr>
            <w:rStyle w:val="Hyperlink"/>
            <w:sz w:val="22"/>
            <w:szCs w:val="22"/>
          </w:rPr>
          <w:t>http://www.ukschoolsdirectory.net</w:t>
        </w:r>
      </w:hyperlink>
      <w:r w:rsidRPr="009B5218">
        <w:rPr>
          <w:sz w:val="22"/>
          <w:szCs w:val="22"/>
        </w:rPr>
        <w:t xml:space="preserve"> </w:t>
      </w:r>
    </w:p>
    <w:p w14:paraId="095C2C05" w14:textId="648C04DC" w:rsidR="009B5218" w:rsidRPr="009B5218" w:rsidRDefault="009B5218" w:rsidP="009B5218">
      <w:pPr>
        <w:spacing w:after="0"/>
        <w:rPr>
          <w:sz w:val="22"/>
          <w:szCs w:val="22"/>
        </w:rPr>
      </w:pPr>
      <w:hyperlink r:id="rId17" w:history="1">
        <w:r w:rsidRPr="009B5218">
          <w:rPr>
            <w:rStyle w:val="Hyperlink"/>
            <w:sz w:val="22"/>
            <w:szCs w:val="22"/>
          </w:rPr>
          <w:t>https://www.gov.uk/find-school-in-england</w:t>
        </w:r>
      </w:hyperlink>
      <w:r w:rsidRPr="009B5218">
        <w:rPr>
          <w:sz w:val="22"/>
          <w:szCs w:val="22"/>
        </w:rPr>
        <w:t xml:space="preserve"> </w:t>
      </w:r>
    </w:p>
    <w:p w14:paraId="30116447" w14:textId="15C400C2" w:rsidR="009B5218" w:rsidRPr="009B5218" w:rsidRDefault="009B5218" w:rsidP="009B5218">
      <w:pPr>
        <w:spacing w:after="0"/>
        <w:rPr>
          <w:sz w:val="22"/>
          <w:szCs w:val="22"/>
        </w:rPr>
      </w:pPr>
      <w:hyperlink r:id="rId18" w:history="1">
        <w:r w:rsidRPr="009B5218">
          <w:rPr>
            <w:rStyle w:val="Hyperlink"/>
            <w:sz w:val="22"/>
            <w:szCs w:val="22"/>
          </w:rPr>
          <w:t>https://education.gov.scot/ParentZone</w:t>
        </w:r>
      </w:hyperlink>
      <w:r w:rsidRPr="009B5218">
        <w:rPr>
          <w:sz w:val="22"/>
          <w:szCs w:val="22"/>
        </w:rPr>
        <w:t xml:space="preserve"> </w:t>
      </w:r>
    </w:p>
    <w:p w14:paraId="2640D4EE" w14:textId="2D1B211B" w:rsidR="009B5218" w:rsidRPr="009B5218" w:rsidRDefault="009B5218" w:rsidP="009B5218">
      <w:pPr>
        <w:spacing w:after="0"/>
        <w:rPr>
          <w:sz w:val="22"/>
          <w:szCs w:val="22"/>
        </w:rPr>
      </w:pPr>
      <w:hyperlink r:id="rId19" w:history="1">
        <w:r w:rsidRPr="009B5218">
          <w:rPr>
            <w:rStyle w:val="Hyperlink"/>
            <w:sz w:val="22"/>
            <w:szCs w:val="22"/>
          </w:rPr>
          <w:t>http://hwb.wales.gov.uk/</w:t>
        </w:r>
      </w:hyperlink>
      <w:r w:rsidRPr="009B5218">
        <w:rPr>
          <w:sz w:val="22"/>
          <w:szCs w:val="22"/>
        </w:rPr>
        <w:t xml:space="preserve"> </w:t>
      </w:r>
    </w:p>
    <w:p w14:paraId="20357FD6" w14:textId="2D8A44D2" w:rsidR="009B5218" w:rsidRPr="009B5218" w:rsidRDefault="009B5218" w:rsidP="009B5218">
      <w:pPr>
        <w:spacing w:after="0"/>
        <w:rPr>
          <w:sz w:val="22"/>
          <w:szCs w:val="22"/>
        </w:rPr>
      </w:pPr>
      <w:hyperlink r:id="rId20" w:history="1">
        <w:r w:rsidRPr="009B5218">
          <w:rPr>
            <w:rStyle w:val="Hyperlink"/>
            <w:sz w:val="22"/>
            <w:szCs w:val="22"/>
          </w:rPr>
          <w:t>https://www.education-ni.gov.uk/</w:t>
        </w:r>
      </w:hyperlink>
      <w:r w:rsidRPr="009B5218">
        <w:rPr>
          <w:sz w:val="22"/>
          <w:szCs w:val="22"/>
        </w:rPr>
        <w:t xml:space="preserve"> </w:t>
      </w:r>
    </w:p>
    <w:p w14:paraId="3F75F242" w14:textId="778D8280" w:rsidR="009B5218" w:rsidRPr="009B5218" w:rsidRDefault="009B5218" w:rsidP="009B5218">
      <w:pPr>
        <w:spacing w:after="0"/>
        <w:rPr>
          <w:sz w:val="22"/>
          <w:szCs w:val="22"/>
        </w:rPr>
      </w:pPr>
      <w:hyperlink r:id="rId21" w:history="1">
        <w:r w:rsidRPr="009B5218">
          <w:rPr>
            <w:rStyle w:val="Hyperlink"/>
            <w:sz w:val="22"/>
            <w:szCs w:val="22"/>
          </w:rPr>
          <w:t>https://www.gov.uk/government/publications/open-academies-and-academy-projects-in-development</w:t>
        </w:r>
      </w:hyperlink>
      <w:r w:rsidRPr="009B5218">
        <w:rPr>
          <w:sz w:val="22"/>
          <w:szCs w:val="22"/>
        </w:rPr>
        <w:t xml:space="preserve"> </w:t>
      </w:r>
    </w:p>
    <w:p w14:paraId="2ADBACB0" w14:textId="7DAD4C0A" w:rsidR="009B5218" w:rsidRPr="009B5218" w:rsidRDefault="009B5218" w:rsidP="009B5218">
      <w:pPr>
        <w:spacing w:after="0"/>
        <w:rPr>
          <w:sz w:val="22"/>
          <w:szCs w:val="22"/>
        </w:rPr>
      </w:pPr>
      <w:hyperlink r:id="rId22" w:history="1">
        <w:r w:rsidRPr="009B5218">
          <w:rPr>
            <w:rStyle w:val="Hyperlink"/>
            <w:sz w:val="22"/>
            <w:szCs w:val="22"/>
          </w:rPr>
          <w:t>http://unistats.direct.gov.uk/institutions/</w:t>
        </w:r>
      </w:hyperlink>
      <w:r w:rsidRPr="009B5218">
        <w:rPr>
          <w:sz w:val="22"/>
          <w:szCs w:val="22"/>
        </w:rPr>
        <w:t xml:space="preserve"> </w:t>
      </w:r>
    </w:p>
    <w:p w14:paraId="487CA631" w14:textId="44112AFF" w:rsidR="009B5218" w:rsidRPr="009B5218" w:rsidRDefault="009B5218" w:rsidP="009B5218">
      <w:pPr>
        <w:spacing w:after="0"/>
        <w:rPr>
          <w:sz w:val="22"/>
          <w:szCs w:val="22"/>
        </w:rPr>
      </w:pPr>
      <w:hyperlink r:id="rId23" w:history="1">
        <w:r w:rsidRPr="009B5218">
          <w:rPr>
            <w:rStyle w:val="Hyperlink"/>
            <w:sz w:val="22"/>
            <w:szCs w:val="22"/>
          </w:rPr>
          <w:t>http://www.hefce.ac.uk/workprovide/unicoll/heis/</w:t>
        </w:r>
      </w:hyperlink>
      <w:r w:rsidRPr="009B5218">
        <w:rPr>
          <w:sz w:val="22"/>
          <w:szCs w:val="22"/>
        </w:rPr>
        <w:t xml:space="preserve"> </w:t>
      </w:r>
    </w:p>
    <w:p w14:paraId="71007FDD" w14:textId="50DE55E7" w:rsidR="009B5218" w:rsidRPr="009B5218" w:rsidRDefault="009B5218" w:rsidP="009B5218">
      <w:pPr>
        <w:spacing w:after="0"/>
        <w:rPr>
          <w:sz w:val="22"/>
          <w:szCs w:val="22"/>
        </w:rPr>
      </w:pPr>
      <w:hyperlink r:id="rId24" w:history="1">
        <w:r w:rsidRPr="009B5218">
          <w:rPr>
            <w:rStyle w:val="Hyperlink"/>
            <w:sz w:val="22"/>
            <w:szCs w:val="22"/>
          </w:rPr>
          <w:t>http://www.hefce.ac.uk/workprovide/unicoll/fecs/</w:t>
        </w:r>
      </w:hyperlink>
      <w:r w:rsidRPr="009B5218">
        <w:rPr>
          <w:sz w:val="22"/>
          <w:szCs w:val="22"/>
        </w:rPr>
        <w:t xml:space="preserve"> </w:t>
      </w:r>
    </w:p>
    <w:p w14:paraId="3B3627DD" w14:textId="0D20946A" w:rsidR="009B5218" w:rsidRPr="009B5218" w:rsidRDefault="009B5218" w:rsidP="009B5218">
      <w:pPr>
        <w:spacing w:after="0"/>
        <w:rPr>
          <w:sz w:val="22"/>
          <w:szCs w:val="22"/>
        </w:rPr>
      </w:pPr>
      <w:hyperlink r:id="rId25" w:history="1">
        <w:r w:rsidRPr="009B5218">
          <w:rPr>
            <w:rStyle w:val="Hyperlink"/>
            <w:sz w:val="22"/>
            <w:szCs w:val="22"/>
          </w:rPr>
          <w:t>http://www.nhs.uk/ServiceDirectories/Pages/AcuteTrustListing.aspx</w:t>
        </w:r>
      </w:hyperlink>
      <w:r w:rsidRPr="009B5218">
        <w:rPr>
          <w:sz w:val="22"/>
          <w:szCs w:val="22"/>
        </w:rPr>
        <w:t xml:space="preserve"> </w:t>
      </w:r>
    </w:p>
    <w:p w14:paraId="27A41663" w14:textId="5345FFAB" w:rsidR="009B5218" w:rsidRPr="009B5218" w:rsidRDefault="009B5218" w:rsidP="009B5218">
      <w:pPr>
        <w:spacing w:after="0"/>
        <w:rPr>
          <w:sz w:val="22"/>
          <w:szCs w:val="22"/>
        </w:rPr>
      </w:pPr>
      <w:hyperlink r:id="rId26" w:history="1">
        <w:r w:rsidRPr="009B5218">
          <w:rPr>
            <w:rStyle w:val="Hyperlink"/>
            <w:sz w:val="22"/>
            <w:szCs w:val="22"/>
          </w:rPr>
          <w:t>http://www.wales.nhs.uk/nhswalesaboutus/structure</w:t>
        </w:r>
      </w:hyperlink>
      <w:r w:rsidRPr="009B5218">
        <w:rPr>
          <w:sz w:val="22"/>
          <w:szCs w:val="22"/>
        </w:rPr>
        <w:t xml:space="preserve"> </w:t>
      </w:r>
    </w:p>
    <w:p w14:paraId="5CFBAA48" w14:textId="0F912FD4" w:rsidR="009B5218" w:rsidRPr="009B5218" w:rsidRDefault="009B5218" w:rsidP="009B5218">
      <w:pPr>
        <w:spacing w:after="0"/>
        <w:rPr>
          <w:sz w:val="22"/>
          <w:szCs w:val="22"/>
        </w:rPr>
      </w:pPr>
      <w:hyperlink r:id="rId27" w:history="1">
        <w:r w:rsidRPr="009B5218">
          <w:rPr>
            <w:rStyle w:val="Hyperlink"/>
            <w:sz w:val="22"/>
            <w:szCs w:val="22"/>
          </w:rPr>
          <w:t>http://www.scottishambulance.com/TheService/organised.aspx</w:t>
        </w:r>
      </w:hyperlink>
      <w:r w:rsidRPr="009B5218">
        <w:rPr>
          <w:sz w:val="22"/>
          <w:szCs w:val="22"/>
        </w:rPr>
        <w:t xml:space="preserve"> </w:t>
      </w:r>
    </w:p>
    <w:p w14:paraId="3DC06F96" w14:textId="3864C866" w:rsidR="009B5218" w:rsidRPr="009B5218" w:rsidRDefault="009B5218" w:rsidP="009B5218">
      <w:pPr>
        <w:spacing w:after="0"/>
        <w:rPr>
          <w:sz w:val="22"/>
          <w:szCs w:val="22"/>
        </w:rPr>
      </w:pPr>
      <w:hyperlink r:id="rId28" w:history="1">
        <w:r w:rsidRPr="009B5218">
          <w:rPr>
            <w:rStyle w:val="Hyperlink"/>
            <w:sz w:val="22"/>
            <w:szCs w:val="22"/>
          </w:rPr>
          <w:t>http://www.hscni.net/index.php?link=trusts</w:t>
        </w:r>
      </w:hyperlink>
      <w:r w:rsidRPr="009B5218">
        <w:rPr>
          <w:sz w:val="22"/>
          <w:szCs w:val="22"/>
        </w:rPr>
        <w:t xml:space="preserve"> </w:t>
      </w:r>
    </w:p>
    <w:p w14:paraId="1A85A8C2" w14:textId="211687B5" w:rsidR="009B5218" w:rsidRPr="009B5218" w:rsidRDefault="009B5218" w:rsidP="009B5218">
      <w:pPr>
        <w:spacing w:after="0"/>
        <w:rPr>
          <w:sz w:val="22"/>
          <w:szCs w:val="22"/>
        </w:rPr>
      </w:pPr>
      <w:hyperlink r:id="rId29" w:history="1">
        <w:r w:rsidRPr="009B5218">
          <w:rPr>
            <w:rStyle w:val="Hyperlink"/>
            <w:sz w:val="22"/>
            <w:szCs w:val="22"/>
          </w:rPr>
          <w:t>http://www.scottishambulance.com/AboutUs/HowWeOrganised.aspx</w:t>
        </w:r>
      </w:hyperlink>
      <w:r w:rsidRPr="009B5218">
        <w:rPr>
          <w:sz w:val="22"/>
          <w:szCs w:val="22"/>
        </w:rPr>
        <w:t xml:space="preserve"> </w:t>
      </w:r>
    </w:p>
    <w:p w14:paraId="14A7D719" w14:textId="7CCC5F84" w:rsidR="009B5218" w:rsidRPr="009B5218" w:rsidRDefault="009B5218" w:rsidP="009B5218">
      <w:pPr>
        <w:spacing w:after="0"/>
        <w:rPr>
          <w:sz w:val="22"/>
          <w:szCs w:val="22"/>
        </w:rPr>
      </w:pPr>
      <w:hyperlink r:id="rId30" w:history="1">
        <w:r w:rsidRPr="009B5218">
          <w:rPr>
            <w:rStyle w:val="Hyperlink"/>
            <w:sz w:val="22"/>
            <w:szCs w:val="22"/>
          </w:rPr>
          <w:t>http://www.direct.gov.uk/en/Dl1/Directories/A-ZOfCentralGovernment/index.htm</w:t>
        </w:r>
      </w:hyperlink>
      <w:r w:rsidRPr="009B5218">
        <w:rPr>
          <w:sz w:val="22"/>
          <w:szCs w:val="22"/>
        </w:rPr>
        <w:t xml:space="preserve"> </w:t>
      </w:r>
    </w:p>
    <w:p w14:paraId="05F38B8A" w14:textId="6A1EACD2" w:rsidR="009B5218" w:rsidRPr="009B5218" w:rsidRDefault="009B5218" w:rsidP="009B5218">
      <w:pPr>
        <w:spacing w:after="0"/>
        <w:rPr>
          <w:sz w:val="22"/>
          <w:szCs w:val="22"/>
        </w:rPr>
      </w:pPr>
      <w:hyperlink r:id="rId31" w:history="1">
        <w:r w:rsidRPr="009B5218">
          <w:rPr>
            <w:rStyle w:val="Hyperlink"/>
            <w:sz w:val="22"/>
            <w:szCs w:val="22"/>
          </w:rPr>
          <w:t>https://www.gov.uk/government/organisations</w:t>
        </w:r>
      </w:hyperlink>
      <w:r w:rsidRPr="009B5218">
        <w:rPr>
          <w:sz w:val="22"/>
          <w:szCs w:val="22"/>
        </w:rPr>
        <w:t xml:space="preserve"> </w:t>
      </w:r>
    </w:p>
    <w:p w14:paraId="6B3CDC1C" w14:textId="1C674B81" w:rsidR="009B5218" w:rsidRPr="009B5218" w:rsidRDefault="009B5218" w:rsidP="009B5218">
      <w:pPr>
        <w:spacing w:after="0"/>
        <w:rPr>
          <w:sz w:val="22"/>
          <w:szCs w:val="22"/>
        </w:rPr>
      </w:pPr>
      <w:hyperlink r:id="rId32" w:history="1">
        <w:r w:rsidRPr="009B5218">
          <w:rPr>
            <w:rStyle w:val="Hyperlink"/>
            <w:sz w:val="22"/>
            <w:szCs w:val="22"/>
          </w:rPr>
          <w:t>http://www.northernireland.gov.uk/gov.htm</w:t>
        </w:r>
      </w:hyperlink>
      <w:r w:rsidRPr="009B5218">
        <w:rPr>
          <w:sz w:val="22"/>
          <w:szCs w:val="22"/>
        </w:rPr>
        <w:t xml:space="preserve"> </w:t>
      </w:r>
    </w:p>
    <w:p w14:paraId="18D51A1B" w14:textId="1E56CEFE" w:rsidR="009B5218" w:rsidRPr="009B5218" w:rsidRDefault="009B5218" w:rsidP="009B5218">
      <w:pPr>
        <w:spacing w:after="0"/>
        <w:rPr>
          <w:sz w:val="22"/>
          <w:szCs w:val="22"/>
        </w:rPr>
      </w:pPr>
      <w:hyperlink r:id="rId33" w:history="1">
        <w:r w:rsidRPr="009B5218">
          <w:rPr>
            <w:rStyle w:val="Hyperlink"/>
            <w:sz w:val="22"/>
            <w:szCs w:val="22"/>
          </w:rPr>
          <w:t>http://www.nidirect.gov.uk/local-councils-in-northern-ireland</w:t>
        </w:r>
      </w:hyperlink>
      <w:r w:rsidRPr="009B5218">
        <w:rPr>
          <w:sz w:val="22"/>
          <w:szCs w:val="22"/>
        </w:rPr>
        <w:t xml:space="preserve"> </w:t>
      </w:r>
    </w:p>
    <w:p w14:paraId="42574212" w14:textId="10E520DF" w:rsidR="009B5218" w:rsidRPr="009B5218" w:rsidRDefault="009B5218" w:rsidP="009B5218">
      <w:pPr>
        <w:spacing w:after="0"/>
        <w:rPr>
          <w:sz w:val="22"/>
          <w:szCs w:val="22"/>
        </w:rPr>
      </w:pPr>
      <w:hyperlink r:id="rId34" w:history="1">
        <w:r w:rsidRPr="009B5218">
          <w:rPr>
            <w:rStyle w:val="Hyperlink"/>
            <w:sz w:val="22"/>
            <w:szCs w:val="22"/>
          </w:rPr>
          <w:t>http://www.scotland.gov.uk/Publications/2012/02/2421/1</w:t>
        </w:r>
      </w:hyperlink>
      <w:r w:rsidRPr="009B5218">
        <w:rPr>
          <w:sz w:val="22"/>
          <w:szCs w:val="22"/>
        </w:rPr>
        <w:t xml:space="preserve"> </w:t>
      </w:r>
    </w:p>
    <w:p w14:paraId="288E7239" w14:textId="2DD4A936" w:rsidR="009B5218" w:rsidRPr="009B5218" w:rsidRDefault="009B5218" w:rsidP="009B5218">
      <w:pPr>
        <w:spacing w:after="0"/>
        <w:rPr>
          <w:sz w:val="22"/>
          <w:szCs w:val="22"/>
        </w:rPr>
      </w:pPr>
      <w:hyperlink r:id="rId35" w:history="1">
        <w:r w:rsidRPr="009B5218">
          <w:rPr>
            <w:rStyle w:val="Hyperlink"/>
            <w:sz w:val="22"/>
            <w:szCs w:val="22"/>
          </w:rPr>
          <w:t>https://www.communities-ni.gov.uk/contact</w:t>
        </w:r>
      </w:hyperlink>
      <w:r w:rsidRPr="009B5218">
        <w:rPr>
          <w:sz w:val="22"/>
          <w:szCs w:val="22"/>
        </w:rPr>
        <w:t xml:space="preserve"> </w:t>
      </w:r>
    </w:p>
    <w:p w14:paraId="7BC0CBB2" w14:textId="3A5452EF" w:rsidR="009B5218" w:rsidRPr="009B5218" w:rsidRDefault="009B5218" w:rsidP="009B5218">
      <w:pPr>
        <w:spacing w:after="0"/>
        <w:rPr>
          <w:sz w:val="22"/>
          <w:szCs w:val="22"/>
        </w:rPr>
      </w:pPr>
      <w:hyperlink r:id="rId36" w:history="1">
        <w:r w:rsidRPr="009B5218">
          <w:rPr>
            <w:rStyle w:val="Hyperlink"/>
            <w:sz w:val="22"/>
            <w:szCs w:val="22"/>
          </w:rPr>
          <w:t>https://www.finance-ni.gov.uk/articles/list-public-bodies-which-ni-public-procurement-policy-applies</w:t>
        </w:r>
      </w:hyperlink>
      <w:r w:rsidRPr="009B5218">
        <w:rPr>
          <w:sz w:val="22"/>
          <w:szCs w:val="22"/>
        </w:rPr>
        <w:t xml:space="preserve"> </w:t>
      </w:r>
    </w:p>
    <w:p w14:paraId="2E536772" w14:textId="6374E4FA" w:rsidR="009B5218" w:rsidRPr="009B5218" w:rsidRDefault="009B5218" w:rsidP="009B5218">
      <w:pPr>
        <w:spacing w:after="0"/>
        <w:rPr>
          <w:sz w:val="22"/>
          <w:szCs w:val="22"/>
        </w:rPr>
      </w:pPr>
      <w:hyperlink r:id="rId37" w:history="1">
        <w:r w:rsidRPr="009B5218">
          <w:rPr>
            <w:rStyle w:val="Hyperlink"/>
            <w:sz w:val="22"/>
            <w:szCs w:val="22"/>
          </w:rPr>
          <w:t>https://www.ons.gov.uk/</w:t>
        </w:r>
      </w:hyperlink>
      <w:r w:rsidRPr="009B5218">
        <w:rPr>
          <w:sz w:val="22"/>
          <w:szCs w:val="22"/>
        </w:rPr>
        <w:t xml:space="preserve"> </w:t>
      </w:r>
    </w:p>
    <w:p w14:paraId="50B45CF3" w14:textId="355EFD07" w:rsidR="009B5218" w:rsidRPr="009B5218" w:rsidRDefault="009B5218" w:rsidP="009B5218">
      <w:pPr>
        <w:spacing w:after="0"/>
        <w:rPr>
          <w:sz w:val="22"/>
          <w:szCs w:val="22"/>
        </w:rPr>
      </w:pPr>
      <w:hyperlink r:id="rId38" w:history="1">
        <w:r w:rsidRPr="009B5218">
          <w:rPr>
            <w:rStyle w:val="Hyperlink"/>
            <w:sz w:val="22"/>
            <w:szCs w:val="22"/>
          </w:rPr>
          <w:t>https://www.police.uk/forces/</w:t>
        </w:r>
      </w:hyperlink>
      <w:r w:rsidRPr="009B5218">
        <w:rPr>
          <w:sz w:val="22"/>
          <w:szCs w:val="22"/>
        </w:rPr>
        <w:t xml:space="preserve"> </w:t>
      </w:r>
    </w:p>
    <w:p w14:paraId="325EBCA1" w14:textId="60BF1CD7" w:rsidR="009B5218" w:rsidRPr="009B5218" w:rsidRDefault="009B5218" w:rsidP="009B5218">
      <w:pPr>
        <w:spacing w:after="0"/>
        <w:rPr>
          <w:sz w:val="22"/>
          <w:szCs w:val="22"/>
        </w:rPr>
      </w:pPr>
      <w:hyperlink r:id="rId39" w:history="1">
        <w:r w:rsidRPr="009B5218">
          <w:rPr>
            <w:rStyle w:val="Hyperlink"/>
            <w:sz w:val="22"/>
            <w:szCs w:val="22"/>
          </w:rPr>
          <w:t>http://www.police-information.co.uk/index.html</w:t>
        </w:r>
      </w:hyperlink>
      <w:r w:rsidRPr="009B5218">
        <w:rPr>
          <w:sz w:val="22"/>
          <w:szCs w:val="22"/>
        </w:rPr>
        <w:t xml:space="preserve"> </w:t>
      </w:r>
    </w:p>
    <w:p w14:paraId="77774AF8" w14:textId="76519305" w:rsidR="009B5218" w:rsidRPr="009B5218" w:rsidRDefault="009B5218" w:rsidP="009B5218">
      <w:pPr>
        <w:spacing w:after="0"/>
        <w:rPr>
          <w:sz w:val="22"/>
          <w:szCs w:val="22"/>
        </w:rPr>
      </w:pPr>
      <w:hyperlink r:id="rId40" w:history="1">
        <w:r w:rsidRPr="009B5218">
          <w:rPr>
            <w:rStyle w:val="Hyperlink"/>
            <w:sz w:val="22"/>
            <w:szCs w:val="22"/>
          </w:rPr>
          <w:t>http://www.psni.police.uk/index.htm</w:t>
        </w:r>
      </w:hyperlink>
      <w:r w:rsidRPr="009B5218">
        <w:rPr>
          <w:sz w:val="22"/>
          <w:szCs w:val="22"/>
        </w:rPr>
        <w:t xml:space="preserve"> </w:t>
      </w:r>
    </w:p>
    <w:p w14:paraId="36840E2C" w14:textId="34C77C9C" w:rsidR="009B5218" w:rsidRPr="009B5218" w:rsidRDefault="009B5218" w:rsidP="009B5218">
      <w:pPr>
        <w:spacing w:after="0"/>
        <w:rPr>
          <w:sz w:val="22"/>
          <w:szCs w:val="22"/>
        </w:rPr>
      </w:pPr>
      <w:hyperlink r:id="rId41" w:history="1">
        <w:r w:rsidRPr="009B5218">
          <w:rPr>
            <w:rStyle w:val="Hyperlink"/>
            <w:sz w:val="22"/>
            <w:szCs w:val="22"/>
          </w:rPr>
          <w:t>http://www.scotland.police.uk/</w:t>
        </w:r>
      </w:hyperlink>
      <w:r w:rsidRPr="009B5218">
        <w:rPr>
          <w:sz w:val="22"/>
          <w:szCs w:val="22"/>
        </w:rPr>
        <w:t xml:space="preserve"> </w:t>
      </w:r>
    </w:p>
    <w:p w14:paraId="03206E0D" w14:textId="62D6A11A" w:rsidR="009B5218" w:rsidRPr="009B5218" w:rsidRDefault="009B5218" w:rsidP="009B5218">
      <w:pPr>
        <w:spacing w:after="0"/>
        <w:rPr>
          <w:sz w:val="22"/>
          <w:szCs w:val="22"/>
        </w:rPr>
      </w:pPr>
      <w:hyperlink r:id="rId42" w:history="1">
        <w:r w:rsidRPr="009B5218">
          <w:rPr>
            <w:rStyle w:val="Hyperlink"/>
            <w:sz w:val="22"/>
            <w:szCs w:val="22"/>
          </w:rPr>
          <w:t>https://www.gov.uk/government/organisations/maritime-and-coastguard-agency</w:t>
        </w:r>
      </w:hyperlink>
      <w:r w:rsidRPr="009B5218">
        <w:rPr>
          <w:sz w:val="22"/>
          <w:szCs w:val="22"/>
        </w:rPr>
        <w:t xml:space="preserve"> </w:t>
      </w:r>
    </w:p>
    <w:p w14:paraId="0E2AA7D1" w14:textId="6FCA4CC5" w:rsidR="009B5218" w:rsidRPr="009B5218" w:rsidRDefault="009B5218" w:rsidP="009B5218">
      <w:pPr>
        <w:spacing w:after="0"/>
        <w:rPr>
          <w:sz w:val="22"/>
          <w:szCs w:val="22"/>
        </w:rPr>
      </w:pPr>
      <w:hyperlink r:id="rId43" w:history="1">
        <w:r w:rsidRPr="009B5218">
          <w:rPr>
            <w:rStyle w:val="Hyperlink"/>
            <w:sz w:val="22"/>
            <w:szCs w:val="22"/>
          </w:rPr>
          <w:t>http://www.fireservice.co.uk/information/ukfrs</w:t>
        </w:r>
      </w:hyperlink>
      <w:r w:rsidRPr="009B5218">
        <w:rPr>
          <w:sz w:val="22"/>
          <w:szCs w:val="22"/>
        </w:rPr>
        <w:t xml:space="preserve"> </w:t>
      </w:r>
    </w:p>
    <w:p w14:paraId="1574AE29" w14:textId="59479418" w:rsidR="009B5218" w:rsidRPr="009B5218" w:rsidRDefault="009B5218" w:rsidP="009B5218">
      <w:pPr>
        <w:spacing w:after="0"/>
        <w:rPr>
          <w:sz w:val="22"/>
          <w:szCs w:val="22"/>
        </w:rPr>
      </w:pPr>
      <w:hyperlink r:id="rId44" w:history="1">
        <w:r w:rsidRPr="009B5218">
          <w:rPr>
            <w:rStyle w:val="Hyperlink"/>
            <w:sz w:val="22"/>
            <w:szCs w:val="22"/>
          </w:rPr>
          <w:t>http://www.gov.scot/Topics/archive/law-order/Police/PoliceServiceofScotland</w:t>
        </w:r>
      </w:hyperlink>
      <w:r w:rsidRPr="009B5218">
        <w:rPr>
          <w:sz w:val="22"/>
          <w:szCs w:val="22"/>
        </w:rPr>
        <w:t xml:space="preserve"> </w:t>
      </w:r>
    </w:p>
    <w:p w14:paraId="384A0BF9" w14:textId="4DA641CB" w:rsidR="009B5218" w:rsidRPr="009B5218" w:rsidRDefault="009B5218" w:rsidP="009B5218">
      <w:pPr>
        <w:spacing w:after="0"/>
        <w:rPr>
          <w:sz w:val="22"/>
          <w:szCs w:val="22"/>
        </w:rPr>
      </w:pPr>
      <w:hyperlink r:id="rId45" w:history="1">
        <w:r w:rsidRPr="009B5218">
          <w:rPr>
            <w:rStyle w:val="Hyperlink"/>
            <w:sz w:val="22"/>
            <w:szCs w:val="22"/>
          </w:rPr>
          <w:t>http://www.fire.org.uk/fire-brigades.html</w:t>
        </w:r>
      </w:hyperlink>
      <w:r w:rsidRPr="009B5218">
        <w:rPr>
          <w:sz w:val="22"/>
          <w:szCs w:val="22"/>
        </w:rPr>
        <w:t xml:space="preserve"> </w:t>
      </w:r>
    </w:p>
    <w:p w14:paraId="0BBA2853" w14:textId="7BF6FB37" w:rsidR="009B5218" w:rsidRPr="009B5218" w:rsidRDefault="009B5218" w:rsidP="009B5218">
      <w:pPr>
        <w:spacing w:after="0"/>
        <w:rPr>
          <w:sz w:val="22"/>
          <w:szCs w:val="22"/>
        </w:rPr>
      </w:pPr>
      <w:hyperlink r:id="rId46" w:history="1">
        <w:r w:rsidRPr="009B5218">
          <w:rPr>
            <w:rStyle w:val="Hyperlink"/>
            <w:sz w:val="22"/>
            <w:szCs w:val="22"/>
          </w:rPr>
          <w:t>http://www.nifrs.org/areas-districts/</w:t>
        </w:r>
      </w:hyperlink>
      <w:r w:rsidRPr="009B5218">
        <w:rPr>
          <w:sz w:val="22"/>
          <w:szCs w:val="22"/>
        </w:rPr>
        <w:t xml:space="preserve"> </w:t>
      </w:r>
    </w:p>
    <w:p w14:paraId="33FB3E7C" w14:textId="4326171C" w:rsidR="009B5218" w:rsidRPr="009B5218" w:rsidRDefault="009B5218" w:rsidP="009B5218">
      <w:pPr>
        <w:spacing w:after="0"/>
        <w:rPr>
          <w:sz w:val="22"/>
          <w:szCs w:val="22"/>
        </w:rPr>
      </w:pPr>
      <w:hyperlink r:id="rId47" w:history="1">
        <w:r w:rsidRPr="009B5218">
          <w:rPr>
            <w:rStyle w:val="Hyperlink"/>
            <w:sz w:val="22"/>
            <w:szCs w:val="22"/>
          </w:rPr>
          <w:t>http://www.firescotland.gov.uk/your-area.aspx</w:t>
        </w:r>
      </w:hyperlink>
    </w:p>
    <w:p w14:paraId="139A707B" w14:textId="6B49A5F7" w:rsidR="009B5218" w:rsidRPr="009B5218" w:rsidRDefault="009B5218" w:rsidP="009B5218">
      <w:pPr>
        <w:spacing w:after="0"/>
        <w:rPr>
          <w:sz w:val="22"/>
          <w:szCs w:val="22"/>
        </w:rPr>
      </w:pPr>
      <w:hyperlink r:id="rId48" w:history="1">
        <w:r w:rsidRPr="009B5218">
          <w:rPr>
            <w:rStyle w:val="Hyperlink"/>
            <w:sz w:val="22"/>
            <w:szCs w:val="22"/>
          </w:rPr>
          <w:t>https://www.gov.uk/government/publications/current-registered-providers-of-social-housing</w:t>
        </w:r>
      </w:hyperlink>
      <w:r w:rsidRPr="009B5218">
        <w:rPr>
          <w:sz w:val="22"/>
          <w:szCs w:val="22"/>
        </w:rPr>
        <w:t xml:space="preserve"> </w:t>
      </w:r>
    </w:p>
    <w:p w14:paraId="07C734BE" w14:textId="4EC0F620" w:rsidR="009B5218" w:rsidRPr="009B5218" w:rsidRDefault="009B5218" w:rsidP="009B5218">
      <w:pPr>
        <w:spacing w:after="0"/>
        <w:rPr>
          <w:sz w:val="22"/>
          <w:szCs w:val="22"/>
        </w:rPr>
      </w:pPr>
      <w:hyperlink r:id="rId49" w:history="1">
        <w:r w:rsidRPr="009B5218">
          <w:rPr>
            <w:rStyle w:val="Hyperlink"/>
            <w:sz w:val="22"/>
            <w:szCs w:val="22"/>
          </w:rPr>
          <w:t>http://directory.scottishhousingregulator.gov.uk/pages/default.aspx</w:t>
        </w:r>
      </w:hyperlink>
      <w:r w:rsidRPr="009B5218">
        <w:rPr>
          <w:sz w:val="22"/>
          <w:szCs w:val="22"/>
        </w:rPr>
        <w:t xml:space="preserve"> </w:t>
      </w:r>
      <w:hyperlink r:id="rId50" w:history="1">
        <w:r w:rsidRPr="009B5218">
          <w:rPr>
            <w:rStyle w:val="Hyperlink"/>
            <w:sz w:val="22"/>
            <w:szCs w:val="22"/>
          </w:rPr>
          <w:t>https://gov.wales/topics/housing-and-regeneration/publications/registered-social-landlords-in-wales/?lang=en</w:t>
        </w:r>
      </w:hyperlink>
      <w:r w:rsidRPr="009B5218">
        <w:rPr>
          <w:sz w:val="22"/>
          <w:szCs w:val="22"/>
        </w:rPr>
        <w:t xml:space="preserve"> </w:t>
      </w:r>
    </w:p>
    <w:p w14:paraId="2BBD6214" w14:textId="2C79D31B" w:rsidR="009B5218" w:rsidRPr="009B5218" w:rsidRDefault="009B5218" w:rsidP="009B5218">
      <w:pPr>
        <w:spacing w:after="0"/>
        <w:rPr>
          <w:sz w:val="22"/>
          <w:szCs w:val="22"/>
        </w:rPr>
      </w:pPr>
      <w:hyperlink r:id="rId51" w:history="1">
        <w:r w:rsidRPr="009B5218">
          <w:rPr>
            <w:rStyle w:val="Hyperlink"/>
            <w:sz w:val="22"/>
            <w:szCs w:val="22"/>
          </w:rPr>
          <w:t>https://www.nidirect.gov.uk/contacts/housing-associations</w:t>
        </w:r>
      </w:hyperlink>
      <w:r w:rsidRPr="009B5218">
        <w:rPr>
          <w:sz w:val="22"/>
          <w:szCs w:val="22"/>
        </w:rPr>
        <w:t xml:space="preserve">  </w:t>
      </w:r>
      <w:hyperlink r:id="rId52" w:history="1">
        <w:r w:rsidRPr="009B5218">
          <w:rPr>
            <w:rStyle w:val="Hyperlink"/>
            <w:sz w:val="22"/>
            <w:szCs w:val="22"/>
          </w:rPr>
          <w:t>http://www.charitycommission.gov.uk/About_us/Regulation/Registering_charities_index.aspx</w:t>
        </w:r>
      </w:hyperlink>
      <w:r w:rsidRPr="009B5218">
        <w:rPr>
          <w:sz w:val="22"/>
          <w:szCs w:val="22"/>
        </w:rPr>
        <w:t xml:space="preserve"> </w:t>
      </w:r>
    </w:p>
    <w:p w14:paraId="4B8DF8E6" w14:textId="3AEC5EC8" w:rsidR="009B5218" w:rsidRPr="009B5218" w:rsidRDefault="009B5218" w:rsidP="009B5218">
      <w:pPr>
        <w:spacing w:after="0"/>
        <w:rPr>
          <w:sz w:val="22"/>
          <w:szCs w:val="22"/>
        </w:rPr>
      </w:pPr>
      <w:hyperlink r:id="rId53" w:history="1">
        <w:r w:rsidRPr="009B5218">
          <w:rPr>
            <w:rStyle w:val="Hyperlink"/>
            <w:sz w:val="22"/>
            <w:szCs w:val="22"/>
          </w:rPr>
          <w:t>http://www.oscr.org.uk/</w:t>
        </w:r>
      </w:hyperlink>
      <w:r w:rsidRPr="009B5218">
        <w:rPr>
          <w:sz w:val="22"/>
          <w:szCs w:val="22"/>
        </w:rPr>
        <w:t xml:space="preserve"> </w:t>
      </w:r>
    </w:p>
    <w:p w14:paraId="1847C9AB" w14:textId="5E5A59E0" w:rsidR="009B5218" w:rsidRPr="009B5218" w:rsidRDefault="009B5218" w:rsidP="009B5218">
      <w:pPr>
        <w:spacing w:after="0"/>
        <w:rPr>
          <w:sz w:val="22"/>
          <w:szCs w:val="22"/>
        </w:rPr>
      </w:pPr>
      <w:hyperlink r:id="rId54" w:history="1">
        <w:r w:rsidRPr="009B5218">
          <w:rPr>
            <w:rStyle w:val="Hyperlink"/>
            <w:sz w:val="22"/>
            <w:szCs w:val="22"/>
          </w:rPr>
          <w:t>https://idea.org.uk/</w:t>
        </w:r>
      </w:hyperlink>
    </w:p>
    <w:p w14:paraId="447CF8FC" w14:textId="4B078120" w:rsidR="009B5218" w:rsidRPr="009B5218" w:rsidRDefault="009B5218" w:rsidP="009B5218">
      <w:pPr>
        <w:spacing w:after="0"/>
        <w:rPr>
          <w:sz w:val="22"/>
          <w:szCs w:val="22"/>
        </w:rPr>
      </w:pPr>
      <w:hyperlink r:id="rId55" w:history="1">
        <w:r w:rsidRPr="009B5218">
          <w:rPr>
            <w:rStyle w:val="Hyperlink"/>
            <w:sz w:val="22"/>
            <w:szCs w:val="22"/>
          </w:rPr>
          <w:t>http://apps.charitycommission.gov.uk/Showcharity/RegisterOfCharities/registerhomepage.aspx</w:t>
        </w:r>
      </w:hyperlink>
      <w:r w:rsidRPr="009B5218">
        <w:rPr>
          <w:sz w:val="22"/>
          <w:szCs w:val="22"/>
        </w:rPr>
        <w:t xml:space="preserve"> </w:t>
      </w:r>
    </w:p>
    <w:p w14:paraId="7C028151" w14:textId="0A0F1EEC" w:rsidR="009B5218" w:rsidRPr="009B5218" w:rsidRDefault="009B5218" w:rsidP="009B5218">
      <w:pPr>
        <w:spacing w:after="0"/>
        <w:rPr>
          <w:sz w:val="22"/>
          <w:szCs w:val="22"/>
        </w:rPr>
      </w:pPr>
      <w:hyperlink r:id="rId56" w:history="1">
        <w:r w:rsidRPr="009B5218">
          <w:rPr>
            <w:rStyle w:val="Hyperlink"/>
            <w:sz w:val="22"/>
            <w:szCs w:val="22"/>
          </w:rPr>
          <w:t>http://www.sell2wales.gov.uk/Search/search_Auth.aspx</w:t>
        </w:r>
      </w:hyperlink>
      <w:r w:rsidRPr="009B5218">
        <w:rPr>
          <w:sz w:val="22"/>
          <w:szCs w:val="22"/>
        </w:rPr>
        <w:t xml:space="preserve"> http://www.communities.gov.uk/newsroom/factsandfigures/housingplanning1/facts/socialhou sing/?id=1822644 </w:t>
      </w:r>
    </w:p>
    <w:p w14:paraId="23A19E57" w14:textId="77777777" w:rsidR="009B5218" w:rsidRPr="009B5218" w:rsidRDefault="009B5218" w:rsidP="009B5218">
      <w:pPr>
        <w:spacing w:after="0"/>
        <w:rPr>
          <w:sz w:val="22"/>
          <w:szCs w:val="22"/>
        </w:rPr>
      </w:pPr>
    </w:p>
    <w:p w14:paraId="6FD75772" w14:textId="261A878A" w:rsidR="009B5218" w:rsidRPr="009B5218" w:rsidRDefault="009B5218" w:rsidP="009B5218">
      <w:pPr>
        <w:spacing w:after="0"/>
        <w:rPr>
          <w:sz w:val="22"/>
          <w:szCs w:val="22"/>
        </w:rPr>
      </w:pPr>
      <w:hyperlink r:id="rId57" w:history="1">
        <w:r w:rsidRPr="009B5218">
          <w:rPr>
            <w:rStyle w:val="Hyperlink"/>
            <w:sz w:val="22"/>
            <w:szCs w:val="22"/>
          </w:rPr>
          <w:t>https://www.nao.org.uk/departments/</w:t>
        </w:r>
      </w:hyperlink>
      <w:r w:rsidRPr="009B5218">
        <w:rPr>
          <w:sz w:val="22"/>
          <w:szCs w:val="22"/>
        </w:rPr>
        <w:t xml:space="preserve"> </w:t>
      </w:r>
    </w:p>
    <w:p w14:paraId="0814C19A" w14:textId="77777777" w:rsidR="009B5218" w:rsidRPr="009B5218" w:rsidRDefault="009B5218" w:rsidP="009B5218">
      <w:pPr>
        <w:spacing w:after="0"/>
        <w:rPr>
          <w:sz w:val="22"/>
          <w:szCs w:val="22"/>
        </w:rPr>
      </w:pPr>
    </w:p>
    <w:p w14:paraId="391378D2" w14:textId="08B1FDBC" w:rsidR="009B5218" w:rsidRPr="009B5218" w:rsidRDefault="009B5218" w:rsidP="009B5218">
      <w:pPr>
        <w:spacing w:after="0"/>
        <w:rPr>
          <w:b/>
          <w:bCs/>
          <w:sz w:val="22"/>
          <w:szCs w:val="22"/>
        </w:rPr>
      </w:pPr>
      <w:r w:rsidRPr="009B5218">
        <w:rPr>
          <w:b/>
          <w:bCs/>
          <w:sz w:val="22"/>
          <w:szCs w:val="22"/>
        </w:rPr>
        <w:t xml:space="preserve">1.4 General </w:t>
      </w:r>
    </w:p>
    <w:p w14:paraId="09F0B6BC" w14:textId="77777777" w:rsidR="009B5218" w:rsidRPr="009B5218" w:rsidRDefault="009B5218" w:rsidP="009B5218">
      <w:pPr>
        <w:spacing w:after="0"/>
        <w:rPr>
          <w:sz w:val="22"/>
          <w:szCs w:val="22"/>
        </w:rPr>
      </w:pPr>
    </w:p>
    <w:p w14:paraId="4763B836" w14:textId="729EEFC2" w:rsidR="009B5218" w:rsidRPr="009B5218" w:rsidRDefault="009B5218" w:rsidP="009B5218">
      <w:pPr>
        <w:spacing w:after="0"/>
        <w:rPr>
          <w:sz w:val="22"/>
          <w:szCs w:val="22"/>
        </w:rPr>
      </w:pPr>
      <w:r w:rsidRPr="009B5218">
        <w:rPr>
          <w:sz w:val="22"/>
          <w:szCs w:val="22"/>
        </w:rPr>
        <w:t xml:space="preserve">1.4.1. In respect of all Call-Off Contracts, the contractual relationship would be between the individual Potential Customer accessing the Framework and the Contractor. </w:t>
      </w:r>
    </w:p>
    <w:p w14:paraId="5D4FA1DB" w14:textId="77777777" w:rsidR="009B5218" w:rsidRPr="009B5218" w:rsidRDefault="009B5218" w:rsidP="009B5218">
      <w:pPr>
        <w:spacing w:after="0"/>
        <w:rPr>
          <w:sz w:val="22"/>
          <w:szCs w:val="22"/>
        </w:rPr>
      </w:pPr>
    </w:p>
    <w:p w14:paraId="579EC269" w14:textId="77777777" w:rsidR="009B5218" w:rsidRPr="009B5218" w:rsidRDefault="009B5218" w:rsidP="009B5218">
      <w:pPr>
        <w:spacing w:after="0"/>
        <w:rPr>
          <w:sz w:val="22"/>
          <w:szCs w:val="22"/>
        </w:rPr>
      </w:pPr>
      <w:r w:rsidRPr="009B5218">
        <w:rPr>
          <w:sz w:val="22"/>
          <w:szCs w:val="22"/>
        </w:rPr>
        <w:t xml:space="preserve">1.4.2. Contractors appointed to the Framework are required to notify the Authority of </w:t>
      </w:r>
    </w:p>
    <w:p w14:paraId="00952B56" w14:textId="77777777" w:rsidR="009B5218" w:rsidRPr="009B5218" w:rsidRDefault="009B5218" w:rsidP="009B5218">
      <w:pPr>
        <w:spacing w:after="0"/>
        <w:rPr>
          <w:sz w:val="22"/>
          <w:szCs w:val="22"/>
        </w:rPr>
      </w:pPr>
      <w:r w:rsidRPr="009B5218">
        <w:rPr>
          <w:sz w:val="22"/>
          <w:szCs w:val="22"/>
        </w:rPr>
        <w:t xml:space="preserve">approaches made to them by any Potential Customer or other organisation to access </w:t>
      </w:r>
    </w:p>
    <w:p w14:paraId="75AC3903" w14:textId="77777777" w:rsidR="009B5218" w:rsidRPr="009B5218" w:rsidRDefault="009B5218" w:rsidP="009B5218">
      <w:pPr>
        <w:spacing w:after="0"/>
        <w:rPr>
          <w:sz w:val="22"/>
          <w:szCs w:val="22"/>
        </w:rPr>
      </w:pPr>
      <w:r w:rsidRPr="009B5218">
        <w:rPr>
          <w:sz w:val="22"/>
          <w:szCs w:val="22"/>
        </w:rPr>
        <w:t xml:space="preserve">the Framework and any call offs by any other Potential Customer or organisation are </w:t>
      </w:r>
    </w:p>
    <w:p w14:paraId="6B141FD3" w14:textId="77777777" w:rsidR="009B5218" w:rsidRPr="009B5218" w:rsidRDefault="009B5218" w:rsidP="009B5218">
      <w:pPr>
        <w:spacing w:after="0"/>
        <w:rPr>
          <w:sz w:val="22"/>
          <w:szCs w:val="22"/>
        </w:rPr>
      </w:pPr>
      <w:r w:rsidRPr="009B5218">
        <w:rPr>
          <w:sz w:val="22"/>
          <w:szCs w:val="22"/>
        </w:rPr>
        <w:t xml:space="preserve">required to be in accordance with the Framework. </w:t>
      </w:r>
    </w:p>
    <w:p w14:paraId="6EC53F3B" w14:textId="77777777" w:rsidR="009B5218" w:rsidRPr="009B5218" w:rsidRDefault="009B5218" w:rsidP="009B5218">
      <w:pPr>
        <w:spacing w:after="0"/>
        <w:rPr>
          <w:sz w:val="22"/>
          <w:szCs w:val="22"/>
        </w:rPr>
      </w:pPr>
    </w:p>
    <w:p w14:paraId="5C11D938" w14:textId="5E3E0AEF" w:rsidR="009B5218" w:rsidRPr="009B5218" w:rsidRDefault="009B5218" w:rsidP="009B5218">
      <w:pPr>
        <w:spacing w:after="0"/>
        <w:rPr>
          <w:sz w:val="22"/>
          <w:szCs w:val="22"/>
        </w:rPr>
      </w:pPr>
      <w:r w:rsidRPr="009B5218">
        <w:rPr>
          <w:sz w:val="22"/>
          <w:szCs w:val="22"/>
        </w:rPr>
        <w:t xml:space="preserve">1.4.3. The individual Potential Customer accessing the Framework will be fully responsible for complying with the terms of the Framework and any Call-Off Contract and the Authority will not be liable in any circumstances for or in connection with the act, omission or conduct of any Potential Customer. </w:t>
      </w:r>
    </w:p>
    <w:p w14:paraId="77F11E60" w14:textId="77777777" w:rsidR="009B5218" w:rsidRPr="009B5218" w:rsidRDefault="009B5218" w:rsidP="009B5218">
      <w:pPr>
        <w:spacing w:after="0"/>
        <w:rPr>
          <w:sz w:val="22"/>
          <w:szCs w:val="22"/>
        </w:rPr>
      </w:pPr>
    </w:p>
    <w:p w14:paraId="727FD41A" w14:textId="131D7931" w:rsidR="009B5218" w:rsidRPr="009B5218" w:rsidRDefault="009B5218" w:rsidP="009B5218">
      <w:pPr>
        <w:spacing w:after="0"/>
        <w:rPr>
          <w:sz w:val="22"/>
          <w:szCs w:val="22"/>
        </w:rPr>
      </w:pPr>
      <w:r w:rsidRPr="009B5218">
        <w:rPr>
          <w:sz w:val="22"/>
          <w:szCs w:val="22"/>
        </w:rPr>
        <w:t>1.4.4. Access to the Framework by any Potential Customer will be subject to written consent by the Authority and the Authority reserves the right not to grant such consent, at its sole discretion.</w:t>
      </w:r>
    </w:p>
    <w:sectPr w:rsidR="009B5218" w:rsidRPr="009B52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97A"/>
    <w:rsid w:val="00003447"/>
    <w:rsid w:val="002E125A"/>
    <w:rsid w:val="00384020"/>
    <w:rsid w:val="007A33D8"/>
    <w:rsid w:val="009B5218"/>
    <w:rsid w:val="00B0597A"/>
    <w:rsid w:val="00EC31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F359"/>
  <w15:chartTrackingRefBased/>
  <w15:docId w15:val="{2C28D469-7812-4069-9EDD-8CDF2A631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5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5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5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5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5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5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5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5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5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5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5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5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5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5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5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5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5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597A"/>
    <w:rPr>
      <w:rFonts w:eastAsiaTheme="majorEastAsia" w:cstheme="majorBidi"/>
      <w:color w:val="272727" w:themeColor="text1" w:themeTint="D8"/>
    </w:rPr>
  </w:style>
  <w:style w:type="paragraph" w:styleId="Title">
    <w:name w:val="Title"/>
    <w:basedOn w:val="Normal"/>
    <w:next w:val="Normal"/>
    <w:link w:val="TitleChar"/>
    <w:uiPriority w:val="10"/>
    <w:qFormat/>
    <w:rsid w:val="00B05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5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5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597A"/>
    <w:pPr>
      <w:spacing w:before="160"/>
      <w:jc w:val="center"/>
    </w:pPr>
    <w:rPr>
      <w:i/>
      <w:iCs/>
      <w:color w:val="404040" w:themeColor="text1" w:themeTint="BF"/>
    </w:rPr>
  </w:style>
  <w:style w:type="character" w:customStyle="1" w:styleId="QuoteChar">
    <w:name w:val="Quote Char"/>
    <w:basedOn w:val="DefaultParagraphFont"/>
    <w:link w:val="Quote"/>
    <w:uiPriority w:val="29"/>
    <w:rsid w:val="00B0597A"/>
    <w:rPr>
      <w:i/>
      <w:iCs/>
      <w:color w:val="404040" w:themeColor="text1" w:themeTint="BF"/>
    </w:rPr>
  </w:style>
  <w:style w:type="paragraph" w:styleId="ListParagraph">
    <w:name w:val="List Paragraph"/>
    <w:basedOn w:val="Normal"/>
    <w:uiPriority w:val="34"/>
    <w:qFormat/>
    <w:rsid w:val="00B0597A"/>
    <w:pPr>
      <w:ind w:left="720"/>
      <w:contextualSpacing/>
    </w:pPr>
  </w:style>
  <w:style w:type="character" w:styleId="IntenseEmphasis">
    <w:name w:val="Intense Emphasis"/>
    <w:basedOn w:val="DefaultParagraphFont"/>
    <w:uiPriority w:val="21"/>
    <w:qFormat/>
    <w:rsid w:val="00B0597A"/>
    <w:rPr>
      <w:i/>
      <w:iCs/>
      <w:color w:val="0F4761" w:themeColor="accent1" w:themeShade="BF"/>
    </w:rPr>
  </w:style>
  <w:style w:type="paragraph" w:styleId="IntenseQuote">
    <w:name w:val="Intense Quote"/>
    <w:basedOn w:val="Normal"/>
    <w:next w:val="Normal"/>
    <w:link w:val="IntenseQuoteChar"/>
    <w:uiPriority w:val="30"/>
    <w:qFormat/>
    <w:rsid w:val="00B05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597A"/>
    <w:rPr>
      <w:i/>
      <w:iCs/>
      <w:color w:val="0F4761" w:themeColor="accent1" w:themeShade="BF"/>
    </w:rPr>
  </w:style>
  <w:style w:type="character" w:styleId="IntenseReference">
    <w:name w:val="Intense Reference"/>
    <w:basedOn w:val="DefaultParagraphFont"/>
    <w:uiPriority w:val="32"/>
    <w:qFormat/>
    <w:rsid w:val="00B0597A"/>
    <w:rPr>
      <w:b/>
      <w:bCs/>
      <w:smallCaps/>
      <w:color w:val="0F4761" w:themeColor="accent1" w:themeShade="BF"/>
      <w:spacing w:val="5"/>
    </w:rPr>
  </w:style>
  <w:style w:type="character" w:styleId="Hyperlink">
    <w:name w:val="Hyperlink"/>
    <w:basedOn w:val="DefaultParagraphFont"/>
    <w:uiPriority w:val="99"/>
    <w:unhideWhenUsed/>
    <w:rsid w:val="00B0597A"/>
    <w:rPr>
      <w:color w:val="467886" w:themeColor="hyperlink"/>
      <w:u w:val="single"/>
    </w:rPr>
  </w:style>
  <w:style w:type="character" w:styleId="UnresolvedMention">
    <w:name w:val="Unresolved Mention"/>
    <w:basedOn w:val="DefaultParagraphFont"/>
    <w:uiPriority w:val="99"/>
    <w:semiHidden/>
    <w:unhideWhenUsed/>
    <w:rsid w:val="00B05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organisations" TargetMode="External"/><Relationship Id="rId18" Type="http://schemas.openxmlformats.org/officeDocument/2006/relationships/hyperlink" Target="https://education.gov.scot/ParentZone" TargetMode="External"/><Relationship Id="rId26" Type="http://schemas.openxmlformats.org/officeDocument/2006/relationships/hyperlink" Target="http://www.wales.nhs.uk/nhswalesaboutus/structure" TargetMode="External"/><Relationship Id="rId39" Type="http://schemas.openxmlformats.org/officeDocument/2006/relationships/hyperlink" Target="http://www.police-information.co.uk/index.html" TargetMode="External"/><Relationship Id="rId21" Type="http://schemas.openxmlformats.org/officeDocument/2006/relationships/hyperlink" Target="https://www.gov.uk/government/publications/open-academies-and-academy-projects-in-development" TargetMode="External"/><Relationship Id="rId34" Type="http://schemas.openxmlformats.org/officeDocument/2006/relationships/hyperlink" Target="http://www.scotland.gov.uk/Publications/2012/02/2421/1" TargetMode="External"/><Relationship Id="rId42" Type="http://schemas.openxmlformats.org/officeDocument/2006/relationships/hyperlink" Target="https://www.gov.uk/government/organisations/maritime-and-coastguard-agency" TargetMode="External"/><Relationship Id="rId47" Type="http://schemas.openxmlformats.org/officeDocument/2006/relationships/hyperlink" Target="http://www.firescotland.gov.uk/your-area.aspx" TargetMode="External"/><Relationship Id="rId50" Type="http://schemas.openxmlformats.org/officeDocument/2006/relationships/hyperlink" Target="https://gov.wales/topics/housing-and-regeneration/publications/registered-social-landlords-in-wales/?lang=en" TargetMode="External"/><Relationship Id="rId55" Type="http://schemas.openxmlformats.org/officeDocument/2006/relationships/hyperlink" Target="http://apps.charitycommission.gov.uk/Showcharity/RegisterOfCharities/registerhomepage.aspx" TargetMode="External"/><Relationship Id="rId7" Type="http://schemas.openxmlformats.org/officeDocument/2006/relationships/hyperlink" Target="https://www.colleges.wales/en/page/members" TargetMode="External"/><Relationship Id="rId2" Type="http://schemas.openxmlformats.org/officeDocument/2006/relationships/settings" Target="settings.xml"/><Relationship Id="rId16" Type="http://schemas.openxmlformats.org/officeDocument/2006/relationships/hyperlink" Target="http://www.ukschoolsdirectory.net" TargetMode="External"/><Relationship Id="rId29" Type="http://schemas.openxmlformats.org/officeDocument/2006/relationships/hyperlink" Target="http://www.scottishambulance.com/AboutUs/HowWeOrganised.aspx" TargetMode="External"/><Relationship Id="rId11" Type="http://schemas.openxmlformats.org/officeDocument/2006/relationships/hyperlink" Target="http://www.direct.gov.uk/en/Dl1/Directories/Localcouncils/index.htm" TargetMode="External"/><Relationship Id="rId24" Type="http://schemas.openxmlformats.org/officeDocument/2006/relationships/hyperlink" Target="http://www.hefce.ac.uk/workprovide/unicoll/fecs/" TargetMode="External"/><Relationship Id="rId32" Type="http://schemas.openxmlformats.org/officeDocument/2006/relationships/hyperlink" Target="http://www.northernireland.gov.uk/gov.htm" TargetMode="External"/><Relationship Id="rId37" Type="http://schemas.openxmlformats.org/officeDocument/2006/relationships/hyperlink" Target="https://www.ons.gov.uk/" TargetMode="External"/><Relationship Id="rId40" Type="http://schemas.openxmlformats.org/officeDocument/2006/relationships/hyperlink" Target="http://www.psni.police.uk/index.htm" TargetMode="External"/><Relationship Id="rId45" Type="http://schemas.openxmlformats.org/officeDocument/2006/relationships/hyperlink" Target="http://www.fire.org.uk/fire-brigades.html" TargetMode="External"/><Relationship Id="rId53" Type="http://schemas.openxmlformats.org/officeDocument/2006/relationships/hyperlink" Target="http://www.oscr.org.uk/" TargetMode="External"/><Relationship Id="rId58" Type="http://schemas.openxmlformats.org/officeDocument/2006/relationships/fontTable" Target="fontTable.xml"/><Relationship Id="rId5" Type="http://schemas.openxmlformats.org/officeDocument/2006/relationships/hyperlink" Target="https://www.studyinwales.ac.uk" TargetMode="External"/><Relationship Id="rId61" Type="http://schemas.openxmlformats.org/officeDocument/2006/relationships/customXml" Target="../customXml/item2.xml"/><Relationship Id="rId19" Type="http://schemas.openxmlformats.org/officeDocument/2006/relationships/hyperlink" Target="http://hwb.wales.gov.uk/" TargetMode="External"/><Relationship Id="rId14" Type="http://schemas.openxmlformats.org/officeDocument/2006/relationships/hyperlink" Target="https://www.gov.uk/check-a-university-is-officially-recognised/recognised-bodies" TargetMode="External"/><Relationship Id="rId22" Type="http://schemas.openxmlformats.org/officeDocument/2006/relationships/hyperlink" Target="http://unistats.direct.gov.uk/institutions/" TargetMode="External"/><Relationship Id="rId27" Type="http://schemas.openxmlformats.org/officeDocument/2006/relationships/hyperlink" Target="http://www.scottishambulance.com/TheService/organised.aspx" TargetMode="External"/><Relationship Id="rId30" Type="http://schemas.openxmlformats.org/officeDocument/2006/relationships/hyperlink" Target="http://www.direct.gov.uk/en/Dl1/Directories/A-ZOfCentralGovernment/index.htm" TargetMode="External"/><Relationship Id="rId35" Type="http://schemas.openxmlformats.org/officeDocument/2006/relationships/hyperlink" Target="https://www.communities-ni.gov.uk/contact" TargetMode="External"/><Relationship Id="rId43" Type="http://schemas.openxmlformats.org/officeDocument/2006/relationships/hyperlink" Target="http://www.fireservice.co.uk/information/ukfrs" TargetMode="External"/><Relationship Id="rId48" Type="http://schemas.openxmlformats.org/officeDocument/2006/relationships/hyperlink" Target="https://www.gov.uk/government/publications/current-registered-providers-of-social-housing" TargetMode="External"/><Relationship Id="rId56" Type="http://schemas.openxmlformats.org/officeDocument/2006/relationships/hyperlink" Target="http://www.sell2wales.gov.uk/Search/search_Auth.aspx" TargetMode="External"/><Relationship Id="rId8" Type="http://schemas.openxmlformats.org/officeDocument/2006/relationships/hyperlink" Target="http://gov.wales/topics/housing-and-regeneration/publications/registered-social-landlords-in-wales/?lang=en" TargetMode="External"/><Relationship Id="rId51" Type="http://schemas.openxmlformats.org/officeDocument/2006/relationships/hyperlink" Target="https://www.nidirect.gov.uk/contacts/housing-associations" TargetMode="External"/><Relationship Id="rId3" Type="http://schemas.openxmlformats.org/officeDocument/2006/relationships/webSettings" Target="webSettings.xml"/><Relationship Id="rId12" Type="http://schemas.openxmlformats.org/officeDocument/2006/relationships/hyperlink" Target="https://www.gov.uk/government/organisations/department-for-education" TargetMode="External"/><Relationship Id="rId17" Type="http://schemas.openxmlformats.org/officeDocument/2006/relationships/hyperlink" Target="https://www.gov.uk/find-school-in-england" TargetMode="External"/><Relationship Id="rId25" Type="http://schemas.openxmlformats.org/officeDocument/2006/relationships/hyperlink" Target="http://www.nhs.uk/ServiceDirectories/Pages/AcuteTrustListing.aspx" TargetMode="External"/><Relationship Id="rId33" Type="http://schemas.openxmlformats.org/officeDocument/2006/relationships/hyperlink" Target="http://www.nidirect.gov.uk/local-councils-in-northern-ireland" TargetMode="External"/><Relationship Id="rId38" Type="http://schemas.openxmlformats.org/officeDocument/2006/relationships/hyperlink" Target="https://www.police.uk/forces/" TargetMode="External"/><Relationship Id="rId46" Type="http://schemas.openxmlformats.org/officeDocument/2006/relationships/hyperlink" Target="http://www.nifrs.org/areas-districts/" TargetMode="External"/><Relationship Id="rId59" Type="http://schemas.openxmlformats.org/officeDocument/2006/relationships/theme" Target="theme/theme1.xml"/><Relationship Id="rId20" Type="http://schemas.openxmlformats.org/officeDocument/2006/relationships/hyperlink" Target="https://www.education-ni.gov.uk/" TargetMode="External"/><Relationship Id="rId41" Type="http://schemas.openxmlformats.org/officeDocument/2006/relationships/hyperlink" Target="http://www.scotland.police.uk/" TargetMode="External"/><Relationship Id="rId54" Type="http://schemas.openxmlformats.org/officeDocument/2006/relationships/hyperlink" Target="https://idea.org.uk/" TargetMode="External"/><Relationship Id="rId62"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yperlink" Target="http://www.collegeswales.ac.uk/Find-a-College%20/" TargetMode="External"/><Relationship Id="rId15" Type="http://schemas.openxmlformats.org/officeDocument/2006/relationships/hyperlink" Target="http://www.schoolswebdirectory.co.uk/localauthorities.php" TargetMode="External"/><Relationship Id="rId23" Type="http://schemas.openxmlformats.org/officeDocument/2006/relationships/hyperlink" Target="http://www.hefce.ac.uk/workprovide/unicoll/heis/" TargetMode="External"/><Relationship Id="rId28" Type="http://schemas.openxmlformats.org/officeDocument/2006/relationships/hyperlink" Target="http://www.hscni.net/index.php?link=trusts" TargetMode="External"/><Relationship Id="rId36" Type="http://schemas.openxmlformats.org/officeDocument/2006/relationships/hyperlink" Target="https://www.finance-ni.gov.uk/articles/list-public-bodies-which-ni-public-procurement-policy-applies" TargetMode="External"/><Relationship Id="rId49" Type="http://schemas.openxmlformats.org/officeDocument/2006/relationships/hyperlink" Target="http://directory.scottishhousingregulator.gov.uk/pages/default.aspx" TargetMode="External"/><Relationship Id="rId57" Type="http://schemas.openxmlformats.org/officeDocument/2006/relationships/hyperlink" Target="https://www.nao.org.uk/departments/" TargetMode="External"/><Relationship Id="rId10" Type="http://schemas.openxmlformats.org/officeDocument/2006/relationships/hyperlink" Target="https://www.england.nhs.uk/publication/nhs-provider-directory" TargetMode="External"/><Relationship Id="rId31" Type="http://schemas.openxmlformats.org/officeDocument/2006/relationships/hyperlink" Target="https://www.gov.uk/government/organisations" TargetMode="External"/><Relationship Id="rId44" Type="http://schemas.openxmlformats.org/officeDocument/2006/relationships/hyperlink" Target="http://www.gov.scot/Topics/archive/law-order/Police/PoliceServiceofScotland" TargetMode="External"/><Relationship Id="rId52" Type="http://schemas.openxmlformats.org/officeDocument/2006/relationships/hyperlink" Target="http://www.charitycommission.gov.uk/About_us/Regulation/Registering_charities_index.aspx" TargetMode="External"/><Relationship Id="rId60" Type="http://schemas.openxmlformats.org/officeDocument/2006/relationships/customXml" Target="../customXml/item1.xml"/><Relationship Id="rId4" Type="http://schemas.openxmlformats.org/officeDocument/2006/relationships/hyperlink" Target="https://www.gov.wales/register-devolved-public-bodies" TargetMode="External"/><Relationship Id="rId9" Type="http://schemas.openxmlformats.org/officeDocument/2006/relationships/hyperlink" Target="http://gov.wales/topics/localgovernment/unitary-authoritie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F0F63C84CCE4E962D0295544046B9" ma:contentTypeVersion="19" ma:contentTypeDescription="Create a new document." ma:contentTypeScope="" ma:versionID="669452dc8f6f2ed2ff080b0528db6f34">
  <xsd:schema xmlns:xsd="http://www.w3.org/2001/XMLSchema" xmlns:xs="http://www.w3.org/2001/XMLSchema" xmlns:p="http://schemas.microsoft.com/office/2006/metadata/properties" xmlns:ns2="d367395c-513f-4ccc-a7cd-45242fd7e3f6" xmlns:ns3="60b04f2a-87b0-41af-beb0-7cb65dea910a" targetNamespace="http://schemas.microsoft.com/office/2006/metadata/properties" ma:root="true" ma:fieldsID="6d98e5c000bd2e6a6051baba7b43a117" ns2:_="" ns3:_="">
    <xsd:import namespace="d367395c-513f-4ccc-a7cd-45242fd7e3f6"/>
    <xsd:import namespace="60b04f2a-87b0-41af-beb0-7cb65dea910a"/>
    <xsd:element name="properties">
      <xsd:complexType>
        <xsd:sequence>
          <xsd:element name="documentManagement">
            <xsd:complexType>
              <xsd:all>
                <xsd:element ref="ns2:Contract_x0020_Name" minOccurs="0"/>
                <xsd:element ref="ns2:Authority" minOccurs="0"/>
                <xsd:element ref="ns2:Category_x0020_Team" minOccurs="0"/>
                <xsd:element ref="ns2:Reference_x005b_ESP_x002f_ERFX_x002f_CCC_x002f_MCC_x002f_TCBC_x005d_" minOccurs="0"/>
                <xsd:element ref="ns2:ProjectStage" minOccurs="0"/>
                <xsd:element ref="ns2:ProcurementStage" minOccurs="0"/>
                <xsd:element ref="ns2:DocumentType" minOccurs="0"/>
                <xsd:element ref="ns2:RegulationsApplied"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7395c-513f-4ccc-a7cd-45242fd7e3f6" elementFormDefault="qualified">
    <xsd:import namespace="http://schemas.microsoft.com/office/2006/documentManagement/types"/>
    <xsd:import namespace="http://schemas.microsoft.com/office/infopath/2007/PartnerControls"/>
    <xsd:element name="Contract_x0020_Name" ma:index="8" nillable="true" ma:displayName="Contract Name" ma:internalName="Contract_x0020_Name">
      <xsd:simpleType>
        <xsd:restriction base="dms:Text">
          <xsd:maxLength value="255"/>
        </xsd:restriction>
      </xsd:simpleType>
    </xsd:element>
    <xsd:element name="Authority" ma:index="9" nillable="true" ma:displayName="Authority" ma:default="Cardiff" ma:format="Dropdown" ma:internalName="Authority">
      <xsd:simpleType>
        <xsd:restriction base="dms:Choice">
          <xsd:enumeration value="Cardiff"/>
          <xsd:enumeration value="Monmouthshire"/>
          <xsd:enumeration value="Torfaen"/>
          <xsd:enumeration value="Vale"/>
        </xsd:restriction>
      </xsd:simpleType>
    </xsd:element>
    <xsd:element name="Category_x0020_Team" ma:index="10" nillable="true" ma:displayName="Category Team" ma:default="Highways, Waste &amp; Parks" ma:format="RadioButtons" ma:internalName="Category_x0020_Team">
      <xsd:simpleType>
        <xsd:restriction base="dms:Choice">
          <xsd:enumeration value="Highways, Waste &amp; Parks"/>
          <xsd:enumeration value="Corporate &amp; Transport"/>
          <xsd:enumeration value="Professional Services &amp; ICT"/>
          <xsd:enumeration value="Buildings &amp; Estate"/>
          <xsd:enumeration value="Social Care &amp; Community Services"/>
          <xsd:enumeration value="Collaborative Frameworks"/>
        </xsd:restriction>
      </xsd:simpleType>
    </xsd:element>
    <xsd:element name="Reference_x005b_ESP_x002f_ERFX_x002f_CCC_x002f_MCC_x002f_TCBC_x005d_" ma:index="11" nillable="true" ma:displayName="Reference [ESP/ERFX/CCC/MCC/TCBC]" ma:description="Please state [ESP/ERFX/CCC/MCC/TCBC]" ma:format="Dropdown" ma:internalName="Reference_x005b_ESP_x002f_ERFX_x002f_CCC_x002f_MCC_x002f_TCBC_x005d_">
      <xsd:simpleType>
        <xsd:restriction base="dms:Text">
          <xsd:maxLength value="255"/>
        </xsd:restriction>
      </xsd:simpleType>
    </xsd:element>
    <xsd:element name="ProjectStage" ma:index="12" nillable="true" ma:displayName="Project Stage" ma:format="Dropdown" ma:internalName="ProjectStage">
      <xsd:simpleType>
        <xsd:restriction base="dms:Choice">
          <xsd:enumeration value="Plan"/>
          <xsd:enumeration value="Define"/>
          <xsd:enumeration value="Procure"/>
          <xsd:enumeration value="Deliver"/>
        </xsd:restriction>
      </xsd:simpleType>
    </xsd:element>
    <xsd:element name="ProcurementStage" ma:index="13" nillable="true" ma:displayName="Procurement Stage" ma:format="Dropdown" ma:internalName="ProcurementStage">
      <xsd:simpleType>
        <xsd:restriction base="dms:Choice">
          <xsd:enumeration value="Spend Reivew"/>
          <xsd:enumeration value="Planning Documentation"/>
          <xsd:enumeration value="Conflicts of Interest"/>
          <xsd:enumeration value="Internal Governance"/>
          <xsd:enumeration value="Market Engagement"/>
          <xsd:enumeration value="Tender Documentation"/>
          <xsd:enumeration value="Evaluation Documentation"/>
          <xsd:enumeration value="Award Documentation"/>
        </xsd:restriction>
      </xsd:simpleType>
    </xsd:element>
    <xsd:element name="DocumentType" ma:index="14" nillable="true" ma:displayName="Document Type" ma:format="Dropdown" ma:internalName="DocumentType">
      <xsd:simpleType>
        <xsd:restriction base="dms:Choice">
          <xsd:enumeration value="Invitation to Tender"/>
          <xsd:enumeration value="Procurement Specific Questionnaire"/>
          <xsd:enumeration value="Pricing Schedule"/>
          <xsd:enumeration value="Specifications"/>
          <xsd:enumeration value="Evaluation Matrix"/>
          <xsd:enumeration value="Tender Submission"/>
          <xsd:enumeration value="Contract Documentation"/>
          <xsd:enumeration value="Procurement Plan"/>
          <xsd:enumeration value="Contract Management Plan"/>
          <xsd:enumeration value="Key Performance Indicators"/>
          <xsd:enumeration value="Contract Notice"/>
          <xsd:enumeration value="Contract Award Notice"/>
          <xsd:enumeration value="Payment Notice"/>
          <xsd:enumeration value="Key Performance Notice"/>
        </xsd:restriction>
      </xsd:simpleType>
    </xsd:element>
    <xsd:element name="RegulationsApplied" ma:index="15" nillable="true" ma:displayName="Regulations Applied" ma:format="RadioButtons" ma:internalName="RegulationsApplied">
      <xsd:simpleType>
        <xsd:restriction base="dms:Choice">
          <xsd:enumeration value="PCR 15"/>
          <xsd:enumeration value="PA23"/>
          <xsd:enumeration value="Below Threshold (PCR15)"/>
          <xsd:enumeration value="Below Threshold (PA23)"/>
        </xsd:restriction>
      </xsd:simple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5f2e475-8de6-4403-b9a2-f9fa1272c3c3"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0b04f2a-87b0-41af-beb0-7cb65dea910a"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93a44acf-782a-4518-9cfe-3af0d93d68f7}" ma:internalName="TaxCatchAll" ma:showField="CatchAllData" ma:web="60b04f2a-87b0-41af-beb0-7cb65dea91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uthority xmlns="d367395c-513f-4ccc-a7cd-45242fd7e3f6">Cardiff</Authority>
    <Category_x0020_Team xmlns="d367395c-513f-4ccc-a7cd-45242fd7e3f6">Highways, Waste &amp; Parks</Category_x0020_Team>
    <Reference_x005b_ESP_x002f_ERFX_x002f_CCC_x002f_MCC_x002f_TCBC_x005d_ xmlns="d367395c-513f-4ccc-a7cd-45242fd7e3f6" xsi:nil="true"/>
    <ProjectStage xmlns="d367395c-513f-4ccc-a7cd-45242fd7e3f6" xsi:nil="true"/>
    <RegulationsApplied xmlns="d367395c-513f-4ccc-a7cd-45242fd7e3f6" xsi:nil="true"/>
    <DocumentType xmlns="d367395c-513f-4ccc-a7cd-45242fd7e3f6" xsi:nil="true"/>
    <Contract_x0020_Name xmlns="d367395c-513f-4ccc-a7cd-45242fd7e3f6" xsi:nil="true"/>
    <ProcurementStage xmlns="d367395c-513f-4ccc-a7cd-45242fd7e3f6" xsi:nil="true"/>
    <lcf76f155ced4ddcb4097134ff3c332f xmlns="d367395c-513f-4ccc-a7cd-45242fd7e3f6">
      <Terms xmlns="http://schemas.microsoft.com/office/infopath/2007/PartnerControls"/>
    </lcf76f155ced4ddcb4097134ff3c332f>
    <TaxCatchAll xmlns="60b04f2a-87b0-41af-beb0-7cb65dea910a" xsi:nil="true"/>
  </documentManagement>
</p:properties>
</file>

<file path=customXml/itemProps1.xml><?xml version="1.0" encoding="utf-8"?>
<ds:datastoreItem xmlns:ds="http://schemas.openxmlformats.org/officeDocument/2006/customXml" ds:itemID="{B975BF35-5182-4CAD-8296-20C5C2867601}"/>
</file>

<file path=customXml/itemProps2.xml><?xml version="1.0" encoding="utf-8"?>
<ds:datastoreItem xmlns:ds="http://schemas.openxmlformats.org/officeDocument/2006/customXml" ds:itemID="{AFA1A572-27B2-4390-BE9B-B4B5C4B38775}"/>
</file>

<file path=customXml/itemProps3.xml><?xml version="1.0" encoding="utf-8"?>
<ds:datastoreItem xmlns:ds="http://schemas.openxmlformats.org/officeDocument/2006/customXml" ds:itemID="{C7C0EF74-7353-4EB9-8D8A-612B29E7946D}"/>
</file>

<file path=docProps/app.xml><?xml version="1.0" encoding="utf-8"?>
<Properties xmlns="http://schemas.openxmlformats.org/officeDocument/2006/extended-properties" xmlns:vt="http://schemas.openxmlformats.org/officeDocument/2006/docPropsVTypes">
  <Template>Normal</Template>
  <TotalTime>21</TotalTime>
  <Pages>5</Pages>
  <Words>1863</Words>
  <Characters>10490</Characters>
  <Application>Microsoft Office Word</Application>
  <DocSecurity>0</DocSecurity>
  <Lines>228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Evered, Kitti</dc:creator>
  <cp:keywords/>
  <dc:description/>
  <cp:lastModifiedBy>Evered, Kitti</cp:lastModifiedBy>
  <cp:revision>2</cp:revision>
  <dcterms:created xsi:type="dcterms:W3CDTF">2026-01-28T10:45:00Z</dcterms:created>
  <dcterms:modified xsi:type="dcterms:W3CDTF">2026-02-11T10:03:00Z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0x010100B45F0F63C84CCE4E962D0295544046B9</vt:lpwstr>
  </property>
  <property fmtid="{D5CDD505-2E9C-101B-9397-08002B2CF9AE}" pid="4" name="docLang">
    <vt:lpwstr>en</vt:lpwstr>
  </property>
</Properties>
</file>